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A48FE" w14:textId="584B997C" w:rsidR="00B56094" w:rsidRPr="004015BD" w:rsidRDefault="00B56094" w:rsidP="00B56094">
      <w:pPr>
        <w:jc w:val="center"/>
        <w:rPr>
          <w:b/>
          <w:bCs/>
          <w:sz w:val="24"/>
          <w:szCs w:val="24"/>
          <w:lang w:val="ro-RO"/>
        </w:rPr>
      </w:pPr>
      <w:r w:rsidRPr="004015BD">
        <w:rPr>
          <w:b/>
          <w:bCs/>
          <w:sz w:val="24"/>
          <w:szCs w:val="24"/>
          <w:lang w:val="ro-RO"/>
        </w:rPr>
        <w:t>CONTRACT DE FURNIZARE</w:t>
      </w:r>
      <w:r w:rsidR="002F733A" w:rsidRPr="004015BD">
        <w:rPr>
          <w:b/>
          <w:bCs/>
          <w:sz w:val="24"/>
          <w:szCs w:val="24"/>
          <w:lang w:val="ro-RO"/>
        </w:rPr>
        <w:t xml:space="preserve"> ȘI MONTAJ</w:t>
      </w:r>
    </w:p>
    <w:p w14:paraId="3D5A1647" w14:textId="47CCC6B8" w:rsidR="00B56094" w:rsidRPr="004015BD" w:rsidRDefault="00B56094" w:rsidP="00B56094">
      <w:pPr>
        <w:jc w:val="center"/>
        <w:rPr>
          <w:b/>
          <w:bCs/>
          <w:sz w:val="24"/>
          <w:szCs w:val="24"/>
          <w:lang w:val="ro-RO"/>
        </w:rPr>
      </w:pPr>
      <w:r w:rsidRPr="004015BD">
        <w:rPr>
          <w:b/>
          <w:bCs/>
          <w:sz w:val="24"/>
          <w:szCs w:val="24"/>
          <w:lang w:val="ro-RO"/>
        </w:rPr>
        <w:t xml:space="preserve">TRANSFORMATOR ELECTRIC </w:t>
      </w:r>
    </w:p>
    <w:p w14:paraId="44156C32" w14:textId="77777777" w:rsidR="00B56094" w:rsidRPr="004015BD" w:rsidRDefault="00B56094" w:rsidP="00B56094">
      <w:pPr>
        <w:rPr>
          <w:lang w:val="ro-RO"/>
        </w:rPr>
      </w:pPr>
    </w:p>
    <w:p w14:paraId="04E4A22B" w14:textId="77777777" w:rsidR="00B56094" w:rsidRPr="004015BD" w:rsidRDefault="00B56094" w:rsidP="00B56094">
      <w:pPr>
        <w:jc w:val="center"/>
        <w:rPr>
          <w:lang w:val="ro-RO"/>
        </w:rPr>
      </w:pPr>
      <w:r w:rsidRPr="004015BD">
        <w:rPr>
          <w:lang w:val="ro-RO"/>
        </w:rPr>
        <w:t>NR. / 2023</w:t>
      </w:r>
    </w:p>
    <w:p w14:paraId="522E0397" w14:textId="77777777" w:rsidR="00B56094" w:rsidRPr="004015BD" w:rsidRDefault="00B56094" w:rsidP="00B56094">
      <w:pPr>
        <w:rPr>
          <w:lang w:val="ro-RO"/>
        </w:rPr>
      </w:pPr>
    </w:p>
    <w:p w14:paraId="4A4CABFE" w14:textId="384A9011" w:rsidR="00B56094" w:rsidRPr="004015BD" w:rsidRDefault="00B56094" w:rsidP="007C15BC">
      <w:pPr>
        <w:jc w:val="both"/>
        <w:rPr>
          <w:lang w:val="ro-RO"/>
        </w:rPr>
      </w:pPr>
      <w:r w:rsidRPr="004015BD">
        <w:rPr>
          <w:lang w:val="ro-RO"/>
        </w:rPr>
        <w:t>Prezentul contract a fost incheiat azi [….] de catre si intre:</w:t>
      </w:r>
    </w:p>
    <w:p w14:paraId="5E6F4AF4" w14:textId="0CFBAF51" w:rsidR="00B56094" w:rsidRPr="004015BD" w:rsidRDefault="007C15BC" w:rsidP="007C15BC">
      <w:pPr>
        <w:jc w:val="both"/>
        <w:rPr>
          <w:lang w:val="ro-RO"/>
        </w:rPr>
      </w:pPr>
      <w:r w:rsidRPr="004015BD">
        <w:rPr>
          <w:lang w:val="ro-RO"/>
        </w:rPr>
        <w:t xml:space="preserve">[..........], </w:t>
      </w:r>
      <w:r w:rsidR="00B56094" w:rsidRPr="004015BD">
        <w:rPr>
          <w:lang w:val="ro-RO"/>
        </w:rPr>
        <w:t xml:space="preserve">persoana juridica romana cu sediul in </w:t>
      </w:r>
      <w:r w:rsidRPr="004015BD">
        <w:rPr>
          <w:lang w:val="ro-RO"/>
        </w:rPr>
        <w:t xml:space="preserve">[............] </w:t>
      </w:r>
      <w:r w:rsidR="00B56094" w:rsidRPr="004015BD">
        <w:rPr>
          <w:lang w:val="ro-RO"/>
        </w:rPr>
        <w:t xml:space="preserve"> inregistrata la Oficiul Registrul Comerţului sub nr. </w:t>
      </w:r>
      <w:r w:rsidRPr="004015BD">
        <w:rPr>
          <w:lang w:val="ro-RO"/>
        </w:rPr>
        <w:t xml:space="preserve">[............]  </w:t>
      </w:r>
      <w:r w:rsidR="00B56094" w:rsidRPr="004015BD">
        <w:rPr>
          <w:lang w:val="ro-RO"/>
        </w:rPr>
        <w:t xml:space="preserve">, cu cod unic de inregistrare </w:t>
      </w:r>
      <w:r w:rsidRPr="004015BD">
        <w:rPr>
          <w:lang w:val="ro-RO"/>
        </w:rPr>
        <w:t xml:space="preserve">[............]  </w:t>
      </w:r>
      <w:r w:rsidR="00B56094" w:rsidRPr="004015BD">
        <w:rPr>
          <w:lang w:val="ro-RO"/>
        </w:rPr>
        <w:t xml:space="preserve">, cont deschis la </w:t>
      </w:r>
      <w:r w:rsidRPr="004015BD">
        <w:rPr>
          <w:lang w:val="ro-RO"/>
        </w:rPr>
        <w:t xml:space="preserve">[............]  </w:t>
      </w:r>
      <w:r w:rsidR="00B56094" w:rsidRPr="004015BD">
        <w:rPr>
          <w:lang w:val="ro-RO"/>
        </w:rPr>
        <w:t xml:space="preserve">cont nr. IBAN </w:t>
      </w:r>
      <w:r w:rsidRPr="004015BD">
        <w:rPr>
          <w:lang w:val="ro-RO"/>
        </w:rPr>
        <w:t xml:space="preserve">[............]  </w:t>
      </w:r>
      <w:r w:rsidR="00B56094" w:rsidRPr="004015BD">
        <w:rPr>
          <w:lang w:val="ro-RO"/>
        </w:rPr>
        <w:t xml:space="preserve">reprezentata in mod legal de </w:t>
      </w:r>
      <w:r w:rsidRPr="004015BD">
        <w:rPr>
          <w:lang w:val="ro-RO"/>
        </w:rPr>
        <w:t xml:space="preserve">[............] </w:t>
      </w:r>
      <w:r w:rsidR="00B56094" w:rsidRPr="004015BD">
        <w:rPr>
          <w:lang w:val="ro-RO"/>
        </w:rPr>
        <w:t xml:space="preserve">, denumita in continuare </w:t>
      </w:r>
      <w:r w:rsidRPr="004015BD">
        <w:rPr>
          <w:lang w:val="ro-RO"/>
        </w:rPr>
        <w:t>Furnizor</w:t>
      </w:r>
    </w:p>
    <w:p w14:paraId="6E9B58EA" w14:textId="77777777" w:rsidR="00B56094" w:rsidRPr="004015BD" w:rsidRDefault="00B56094" w:rsidP="007C15BC">
      <w:pPr>
        <w:jc w:val="both"/>
        <w:rPr>
          <w:lang w:val="ro-RO"/>
        </w:rPr>
      </w:pPr>
      <w:r w:rsidRPr="004015BD">
        <w:rPr>
          <w:lang w:val="ro-RO"/>
        </w:rPr>
        <w:t>Si</w:t>
      </w:r>
    </w:p>
    <w:p w14:paraId="45DD682D" w14:textId="68124EB0" w:rsidR="007C15BC" w:rsidRPr="004015BD" w:rsidRDefault="007C15BC" w:rsidP="007C15BC">
      <w:pPr>
        <w:jc w:val="both"/>
        <w:rPr>
          <w:noProof/>
          <w:lang w:val="ro-RO"/>
        </w:rPr>
      </w:pPr>
      <w:r w:rsidRPr="004015BD">
        <w:rPr>
          <w:b/>
          <w:bCs/>
          <w:lang w:val="ro-RO"/>
        </w:rPr>
        <w:t>TEIUS SOLAR SRL</w:t>
      </w:r>
      <w:r w:rsidRPr="004015BD">
        <w:rPr>
          <w:lang w:val="ro-RO"/>
        </w:rPr>
        <w:t xml:space="preserve">, persoana juridica romana cu sediul in </w:t>
      </w:r>
      <w:r w:rsidRPr="004015BD">
        <w:rPr>
          <w:noProof/>
          <w:lang w:val="ro-RO"/>
        </w:rPr>
        <w:t>Strada Coltei, Nr. 8, BIROU E, Etaj 2, București, Sectorul 3, Romania,</w:t>
      </w:r>
      <w:r w:rsidRPr="004015BD">
        <w:rPr>
          <w:lang w:val="ro-RO"/>
        </w:rPr>
        <w:t xml:space="preserve"> inregistrata la Oficiul Registrul Comerţului sub nr. </w:t>
      </w:r>
      <w:r w:rsidRPr="004015BD">
        <w:rPr>
          <w:noProof/>
          <w:lang w:val="ro-RO"/>
        </w:rPr>
        <w:t>J40/8956/2021</w:t>
      </w:r>
      <w:r w:rsidRPr="004015BD">
        <w:rPr>
          <w:lang w:val="ro-RO"/>
        </w:rPr>
        <w:t xml:space="preserve">, cu cod unic de inregistrare </w:t>
      </w:r>
      <w:r w:rsidRPr="004015BD">
        <w:rPr>
          <w:noProof/>
          <w:lang w:val="ro-RO"/>
        </w:rPr>
        <w:t>RO44315868</w:t>
      </w:r>
      <w:r w:rsidRPr="004015BD">
        <w:rPr>
          <w:lang w:val="ro-RO"/>
        </w:rPr>
        <w:t>, cont deschis la [............]  cont nr. IBAN [............]  reprezentata in mod legal de dl. Adrian Dobre, administrator, denumita in continuare Beneficiar</w:t>
      </w:r>
    </w:p>
    <w:p w14:paraId="667D71CB" w14:textId="28C7B3D1" w:rsidR="00B56094" w:rsidRPr="004015BD" w:rsidRDefault="00B56094" w:rsidP="00B56094">
      <w:pPr>
        <w:rPr>
          <w:lang w:val="ro-RO"/>
        </w:rPr>
      </w:pPr>
      <w:r w:rsidRPr="004015BD">
        <w:rPr>
          <w:lang w:val="ro-RO"/>
        </w:rPr>
        <w:t>ambele fiind denumite impreuna “Partile” si in mod individual “Partea”</w:t>
      </w:r>
    </w:p>
    <w:p w14:paraId="7413EE66" w14:textId="77777777" w:rsidR="006A7A30" w:rsidRPr="004015BD" w:rsidRDefault="006A7A30" w:rsidP="00B56094">
      <w:pPr>
        <w:rPr>
          <w:lang w:val="ro-RO"/>
        </w:rPr>
      </w:pPr>
    </w:p>
    <w:p w14:paraId="4DAA4C22" w14:textId="33C91C44" w:rsidR="00B56094" w:rsidRPr="004015BD" w:rsidRDefault="00B56094" w:rsidP="004015BD">
      <w:pPr>
        <w:pStyle w:val="Heading1"/>
      </w:pPr>
      <w:r w:rsidRPr="004015BD">
        <w:t>OBIECTUL CONTRACTULUI</w:t>
      </w:r>
    </w:p>
    <w:p w14:paraId="470FE1CB" w14:textId="2781C853" w:rsidR="00823E2A" w:rsidRPr="00CF369D" w:rsidRDefault="00B56094" w:rsidP="00846E68">
      <w:pPr>
        <w:pStyle w:val="Heading2"/>
      </w:pPr>
      <w:r w:rsidRPr="00CF369D">
        <w:t xml:space="preserve">Obiectul Contractului il constituie </w:t>
      </w:r>
      <w:r w:rsidR="007C15BC" w:rsidRPr="00CF369D">
        <w:t xml:space="preserve">proiectarea, producerea, achiziția, transportul, montajul, testarea si punerea in funcțiune a unui transformator electric de putere 110/20 kV, 80 MVA (denumit in continuare „Transformatorul”), care va fi folosit de Beneficiar la centrala de producere de energie electrica cu o capacitate instalata de </w:t>
      </w:r>
      <w:r w:rsidR="007C15BC" w:rsidRPr="00CF369D">
        <w:rPr>
          <w:rFonts w:cstheme="minorHAnsi"/>
        </w:rPr>
        <w:t xml:space="preserve">60.2 MW, </w:t>
      </w:r>
      <w:r w:rsidR="007C15BC" w:rsidRPr="00CF369D">
        <w:t xml:space="preserve">pe care o dezvolta în localitatea </w:t>
      </w:r>
      <w:r w:rsidR="007C15BC" w:rsidRPr="00CF369D">
        <w:rPr>
          <w:rFonts w:cstheme="minorHAnsi"/>
        </w:rPr>
        <w:t>Teiuș, Județul Alba (CEF Teius).</w:t>
      </w:r>
    </w:p>
    <w:p w14:paraId="6CFCE9F8" w14:textId="4DDC7547" w:rsidR="00B56094" w:rsidRPr="004015BD" w:rsidRDefault="009E7A81" w:rsidP="00846E68">
      <w:pPr>
        <w:pStyle w:val="Heading2"/>
      </w:pPr>
      <w:r w:rsidRPr="004015BD">
        <w:t xml:space="preserve">In indeplinirea obiectului Contractului, Furnizorul va respecta prevederile prezentului Contract, </w:t>
      </w:r>
      <w:r w:rsidR="00DB6F30" w:rsidRPr="004015BD">
        <w:t xml:space="preserve">ale documentatiei de </w:t>
      </w:r>
      <w:r w:rsidR="002875AE" w:rsidRPr="004015BD">
        <w:t>autorizare si</w:t>
      </w:r>
      <w:r w:rsidR="00127A30" w:rsidRPr="004015BD">
        <w:t xml:space="preserve"> </w:t>
      </w:r>
      <w:r w:rsidR="00DB6F30" w:rsidRPr="004015BD">
        <w:t xml:space="preserve">racordare aferente CEF </w:t>
      </w:r>
      <w:r w:rsidR="002875AE" w:rsidRPr="004015BD">
        <w:t>T</w:t>
      </w:r>
      <w:r w:rsidR="00DB6F30" w:rsidRPr="004015BD">
        <w:t xml:space="preserve">eius, </w:t>
      </w:r>
      <w:r w:rsidRPr="004015BD">
        <w:t xml:space="preserve">ale Caietului de Sarcini si ale Ofertei sale tehnice si financiare </w:t>
      </w:r>
      <w:r w:rsidR="006A7A30" w:rsidRPr="004015BD">
        <w:t>si</w:t>
      </w:r>
      <w:r w:rsidRPr="004015BD">
        <w:t xml:space="preserve"> va presta cel putin urmatoarele activitati si servicii:</w:t>
      </w:r>
    </w:p>
    <w:p w14:paraId="68FA7F08" w14:textId="2083B9BF" w:rsidR="006A7A30" w:rsidRPr="004015BD" w:rsidRDefault="006A7A30" w:rsidP="006A7A30">
      <w:pPr>
        <w:pStyle w:val="ListParagraph"/>
        <w:numPr>
          <w:ilvl w:val="0"/>
          <w:numId w:val="2"/>
        </w:numPr>
        <w:spacing w:after="0" w:line="240" w:lineRule="auto"/>
        <w:contextualSpacing w:val="0"/>
        <w:jc w:val="both"/>
        <w:rPr>
          <w:noProof/>
          <w:lang w:val="ro-RO"/>
        </w:rPr>
      </w:pPr>
      <w:r w:rsidRPr="004015BD">
        <w:rPr>
          <w:noProof/>
          <w:lang w:val="ro-RO"/>
        </w:rPr>
        <w:t>Întocmire proiect Transformator cu respectarea reglementarilor aplicabile in vigoare;</w:t>
      </w:r>
    </w:p>
    <w:p w14:paraId="6CE854D5" w14:textId="77777777" w:rsidR="006A7A30" w:rsidRPr="004015BD" w:rsidRDefault="006A7A30" w:rsidP="006A7A30">
      <w:pPr>
        <w:pStyle w:val="ListParagraph"/>
        <w:numPr>
          <w:ilvl w:val="0"/>
          <w:numId w:val="2"/>
        </w:numPr>
        <w:spacing w:after="0" w:line="240" w:lineRule="auto"/>
        <w:contextualSpacing w:val="0"/>
        <w:jc w:val="both"/>
        <w:rPr>
          <w:noProof/>
          <w:lang w:val="ro-RO"/>
        </w:rPr>
      </w:pPr>
      <w:r w:rsidRPr="004015BD">
        <w:rPr>
          <w:noProof/>
          <w:lang w:val="ro-RO"/>
        </w:rPr>
        <w:t>Realizarea tuturor testelor de fabrica, cerute de reglementările aplicabile in vigoare;</w:t>
      </w:r>
    </w:p>
    <w:p w14:paraId="280B640B" w14:textId="77777777" w:rsidR="006A7A30" w:rsidRPr="004015BD" w:rsidRDefault="006A7A30" w:rsidP="006A7A30">
      <w:pPr>
        <w:pStyle w:val="ListParagraph"/>
        <w:numPr>
          <w:ilvl w:val="0"/>
          <w:numId w:val="2"/>
        </w:numPr>
        <w:spacing w:after="0" w:line="240" w:lineRule="auto"/>
        <w:contextualSpacing w:val="0"/>
        <w:jc w:val="both"/>
        <w:rPr>
          <w:noProof/>
          <w:lang w:val="ro-RO"/>
        </w:rPr>
      </w:pPr>
      <w:r w:rsidRPr="004015BD">
        <w:rPr>
          <w:noProof/>
          <w:lang w:val="ro-RO"/>
        </w:rPr>
        <w:t>Transportul la locul montării, inclusiv formalități vamale, daca este cazul;</w:t>
      </w:r>
    </w:p>
    <w:p w14:paraId="6E6B12E6" w14:textId="77777777" w:rsidR="006A7A30" w:rsidRPr="004015BD" w:rsidRDefault="006A7A30" w:rsidP="006A7A30">
      <w:pPr>
        <w:pStyle w:val="ListParagraph"/>
        <w:numPr>
          <w:ilvl w:val="0"/>
          <w:numId w:val="2"/>
        </w:numPr>
        <w:spacing w:after="0" w:line="240" w:lineRule="auto"/>
        <w:contextualSpacing w:val="0"/>
        <w:jc w:val="both"/>
        <w:rPr>
          <w:noProof/>
          <w:lang w:val="ro-RO"/>
        </w:rPr>
      </w:pPr>
      <w:r w:rsidRPr="004015BD">
        <w:rPr>
          <w:noProof/>
          <w:lang w:val="ro-RO"/>
        </w:rPr>
        <w:t>Transmiterea datelor necesare realizării fundației Transformatorului si a elementelor de conectare la acesta (Încărcări, gabarite, caiete de sarcini, schițe etc);</w:t>
      </w:r>
    </w:p>
    <w:p w14:paraId="5809CCCA" w14:textId="6A8EAD3F" w:rsidR="006A7A30" w:rsidRPr="004015BD" w:rsidRDefault="006A7A30" w:rsidP="006A7A30">
      <w:pPr>
        <w:pStyle w:val="ListParagraph"/>
        <w:numPr>
          <w:ilvl w:val="0"/>
          <w:numId w:val="2"/>
        </w:numPr>
        <w:spacing w:after="0" w:line="240" w:lineRule="auto"/>
        <w:contextualSpacing w:val="0"/>
        <w:jc w:val="both"/>
        <w:rPr>
          <w:noProof/>
          <w:lang w:val="ro-RO"/>
        </w:rPr>
      </w:pPr>
      <w:r w:rsidRPr="004015BD">
        <w:rPr>
          <w:noProof/>
          <w:lang w:val="ro-RO"/>
        </w:rPr>
        <w:t>Montajul integral al Transformatorului si accesoriilor sale, pe fundația realizata de Beneficiar;</w:t>
      </w:r>
    </w:p>
    <w:p w14:paraId="73BFFC2C" w14:textId="77777777" w:rsidR="006A7A30" w:rsidRPr="004015BD" w:rsidRDefault="006A7A30" w:rsidP="006A7A30">
      <w:pPr>
        <w:pStyle w:val="ListParagraph"/>
        <w:numPr>
          <w:ilvl w:val="0"/>
          <w:numId w:val="2"/>
        </w:numPr>
        <w:spacing w:after="0" w:line="240" w:lineRule="auto"/>
        <w:contextualSpacing w:val="0"/>
        <w:jc w:val="both"/>
        <w:rPr>
          <w:noProof/>
          <w:lang w:val="ro-RO"/>
        </w:rPr>
      </w:pPr>
      <w:r w:rsidRPr="004015BD">
        <w:rPr>
          <w:noProof/>
          <w:lang w:val="ro-RO"/>
        </w:rPr>
        <w:t>Testarea transformatorului după montaj;</w:t>
      </w:r>
    </w:p>
    <w:p w14:paraId="273A1BB9" w14:textId="3198B63B" w:rsidR="006A7A30" w:rsidRPr="004015BD" w:rsidRDefault="006A7A30" w:rsidP="006A7A30">
      <w:pPr>
        <w:pStyle w:val="ListParagraph"/>
        <w:numPr>
          <w:ilvl w:val="0"/>
          <w:numId w:val="2"/>
        </w:numPr>
        <w:spacing w:after="0" w:line="240" w:lineRule="auto"/>
        <w:contextualSpacing w:val="0"/>
        <w:jc w:val="both"/>
        <w:rPr>
          <w:noProof/>
          <w:lang w:val="ro-RO"/>
        </w:rPr>
      </w:pPr>
      <w:r w:rsidRPr="004015BD">
        <w:rPr>
          <w:noProof/>
          <w:lang w:val="ro-RO"/>
        </w:rPr>
        <w:t>Punere in funcțiune Transformator;</w:t>
      </w:r>
    </w:p>
    <w:p w14:paraId="460FD8BC" w14:textId="5203F9F4" w:rsidR="006A7A30" w:rsidRPr="004015BD" w:rsidRDefault="006A7A30" w:rsidP="00B56094">
      <w:pPr>
        <w:pStyle w:val="ListParagraph"/>
        <w:numPr>
          <w:ilvl w:val="0"/>
          <w:numId w:val="2"/>
        </w:numPr>
        <w:spacing w:after="0" w:line="240" w:lineRule="auto"/>
        <w:contextualSpacing w:val="0"/>
        <w:jc w:val="both"/>
        <w:rPr>
          <w:noProof/>
          <w:lang w:val="ro-RO"/>
        </w:rPr>
      </w:pPr>
      <w:r w:rsidRPr="004015BD">
        <w:rPr>
          <w:noProof/>
          <w:lang w:val="ro-RO"/>
        </w:rPr>
        <w:t>Întocmirea documentațiilor tehnice necesare punerii in funcțiune a CEF Teiuș, cat si punerea in funcțiune a CEF Teiuș.</w:t>
      </w:r>
    </w:p>
    <w:p w14:paraId="673C925C" w14:textId="77777777" w:rsidR="00DB6F30" w:rsidRPr="004015BD" w:rsidRDefault="00DB6F30" w:rsidP="00DB6F30">
      <w:pPr>
        <w:pStyle w:val="NormalBullet"/>
        <w:numPr>
          <w:ilvl w:val="0"/>
          <w:numId w:val="2"/>
        </w:numPr>
      </w:pPr>
      <w:r w:rsidRPr="004015BD">
        <w:t>Organizarea si managementul lucrarilor de constructii si montaj (Organizare de santier, pregatirea terenului etc)</w:t>
      </w:r>
    </w:p>
    <w:p w14:paraId="19C7AE76" w14:textId="0640F065" w:rsidR="00DB6F30" w:rsidRPr="004015BD" w:rsidRDefault="00DB6F30" w:rsidP="00DB6F30">
      <w:pPr>
        <w:pStyle w:val="NormalBullet"/>
        <w:numPr>
          <w:ilvl w:val="0"/>
          <w:numId w:val="2"/>
        </w:numPr>
      </w:pPr>
      <w:r w:rsidRPr="004015BD">
        <w:t xml:space="preserve">Predarea documentației </w:t>
      </w:r>
      <w:r w:rsidR="00823E2A" w:rsidRPr="004015BD">
        <w:t>tehnice</w:t>
      </w:r>
      <w:r w:rsidRPr="004015BD">
        <w:t xml:space="preserve"> </w:t>
      </w:r>
    </w:p>
    <w:p w14:paraId="1C7CB2F2" w14:textId="77777777" w:rsidR="00DB6F30" w:rsidRPr="004015BD" w:rsidRDefault="00DB6F30" w:rsidP="00DB6F30">
      <w:pPr>
        <w:pStyle w:val="NormalBullet"/>
        <w:numPr>
          <w:ilvl w:val="0"/>
          <w:numId w:val="2"/>
        </w:numPr>
      </w:pPr>
      <w:r w:rsidRPr="004015BD">
        <w:lastRenderedPageBreak/>
        <w:t>Carte tehnică completă în conformitate cu legile și reglementările locale</w:t>
      </w:r>
    </w:p>
    <w:p w14:paraId="76E9ABBA" w14:textId="15A09D87" w:rsidR="00DB6F30" w:rsidRPr="004015BD" w:rsidRDefault="00DB6F30" w:rsidP="00DB6F30">
      <w:pPr>
        <w:pStyle w:val="NormalBullet"/>
        <w:numPr>
          <w:ilvl w:val="0"/>
          <w:numId w:val="2"/>
        </w:numPr>
      </w:pPr>
      <w:r w:rsidRPr="004015BD">
        <w:t>Manuale de operare și întreținere</w:t>
      </w:r>
      <w:r w:rsidR="005B0E27" w:rsidRPr="004015BD">
        <w:t xml:space="preserve"> inclusiv training personal Beneficiar</w:t>
      </w:r>
    </w:p>
    <w:p w14:paraId="7D6DF926" w14:textId="77777777" w:rsidR="00DB6F30" w:rsidRPr="004015BD" w:rsidRDefault="00DB6F30" w:rsidP="00DB6F30">
      <w:pPr>
        <w:pStyle w:val="NormalBullet"/>
        <w:numPr>
          <w:ilvl w:val="0"/>
          <w:numId w:val="2"/>
        </w:numPr>
      </w:pPr>
      <w:r w:rsidRPr="004015BD">
        <w:t>Documentație As-Built</w:t>
      </w:r>
    </w:p>
    <w:p w14:paraId="7EFC2D4C" w14:textId="77777777" w:rsidR="00DB6F30" w:rsidRPr="004015BD" w:rsidRDefault="00DB6F30" w:rsidP="00DB6F30">
      <w:pPr>
        <w:pStyle w:val="NormalBullet"/>
        <w:numPr>
          <w:ilvl w:val="0"/>
          <w:numId w:val="2"/>
        </w:numPr>
      </w:pPr>
      <w:r w:rsidRPr="004015BD">
        <w:t xml:space="preserve">Lista garanțiilor </w:t>
      </w:r>
    </w:p>
    <w:p w14:paraId="0B69BB40" w14:textId="2DC89552" w:rsidR="005B0E27" w:rsidRPr="004015BD" w:rsidRDefault="005B0E27" w:rsidP="00DB6F30">
      <w:pPr>
        <w:pStyle w:val="NormalBullet"/>
        <w:numPr>
          <w:ilvl w:val="0"/>
          <w:numId w:val="2"/>
        </w:numPr>
      </w:pPr>
      <w:r w:rsidRPr="004015BD">
        <w:t>Mentenanta preventiva si corectiva</w:t>
      </w:r>
    </w:p>
    <w:p w14:paraId="702C1C0A" w14:textId="77777777" w:rsidR="00DB6F30" w:rsidRPr="004015BD" w:rsidRDefault="00DB6F30" w:rsidP="00DB6F30">
      <w:pPr>
        <w:pStyle w:val="ListParagraph"/>
        <w:spacing w:after="0" w:line="240" w:lineRule="auto"/>
        <w:contextualSpacing w:val="0"/>
        <w:jc w:val="both"/>
        <w:rPr>
          <w:noProof/>
          <w:lang w:val="ro-RO"/>
        </w:rPr>
      </w:pPr>
    </w:p>
    <w:p w14:paraId="56817127" w14:textId="5A6BD71A" w:rsidR="00B56094" w:rsidRPr="004015BD" w:rsidRDefault="00DB6F30" w:rsidP="00823E2A">
      <w:pPr>
        <w:jc w:val="both"/>
        <w:rPr>
          <w:lang w:val="ro-RO"/>
        </w:rPr>
      </w:pPr>
      <w:r w:rsidRPr="004015BD">
        <w:rPr>
          <w:lang w:val="ro-RO"/>
        </w:rPr>
        <w:t>Pentru evitarea oricarui dubiu, obiectul Contractului nu include proiectarea si executia fundatiei necesare pentru montarea si functionarea Transformatorului</w:t>
      </w:r>
      <w:r w:rsidR="00823E2A" w:rsidRPr="004015BD">
        <w:rPr>
          <w:lang w:val="ro-RO"/>
        </w:rPr>
        <w:t>, care sunt în sarcina Beneficiarului</w:t>
      </w:r>
      <w:r w:rsidRPr="004015BD">
        <w:rPr>
          <w:lang w:val="ro-RO"/>
        </w:rPr>
        <w:t>.</w:t>
      </w:r>
    </w:p>
    <w:p w14:paraId="463058A0" w14:textId="49B31F1F" w:rsidR="00823E2A" w:rsidRDefault="00B56094" w:rsidP="00846E68">
      <w:pPr>
        <w:pStyle w:val="Heading2"/>
      </w:pPr>
      <w:r w:rsidRPr="004015BD">
        <w:t xml:space="preserve">Daca </w:t>
      </w:r>
      <w:r w:rsidR="00823E2A" w:rsidRPr="004015BD">
        <w:t>pentru operarea Transformatorului, Furnizorul</w:t>
      </w:r>
      <w:r w:rsidRPr="004015BD">
        <w:t xml:space="preserve"> pune la dispozitia </w:t>
      </w:r>
      <w:r w:rsidR="007C15BC" w:rsidRPr="004015BD">
        <w:t>Beneficiar</w:t>
      </w:r>
      <w:r w:rsidRPr="004015BD">
        <w:t xml:space="preserve">ului </w:t>
      </w:r>
      <w:r w:rsidR="00823E2A" w:rsidRPr="004015BD">
        <w:t xml:space="preserve">și </w:t>
      </w:r>
      <w:r w:rsidR="005B0E27" w:rsidRPr="004015BD">
        <w:t>s</w:t>
      </w:r>
      <w:r w:rsidRPr="004015BD">
        <w:t xml:space="preserve">oftware, acesta va avea dreptul neexclusiv si netransferabil de a folosi aceste software numai in scopurile exclusiv stabilite in documentatia producatorului si numai impreuna cu </w:t>
      </w:r>
      <w:r w:rsidR="00823E2A" w:rsidRPr="004015BD">
        <w:t>Transformatorul,</w:t>
      </w:r>
      <w:r w:rsidRPr="004015BD">
        <w:t xml:space="preserve"> fara a avea dreptul de a-l modifica, copia, instraina, vinde, incredinta in vreun fel, fara acordul </w:t>
      </w:r>
      <w:r w:rsidR="00823E2A" w:rsidRPr="004015BD">
        <w:t>Furnizorul</w:t>
      </w:r>
      <w:r w:rsidRPr="004015BD">
        <w:t xml:space="preserve">ui.  Software-ul va fi furnizat in format electronic, care poate fi citit prin mijloace electronice. Orice cerere de furnizare a codului sursa este exclusa.  </w:t>
      </w:r>
    </w:p>
    <w:p w14:paraId="174E0694" w14:textId="77777777" w:rsidR="00966580" w:rsidRPr="004015BD" w:rsidRDefault="00966580" w:rsidP="00966580">
      <w:pPr>
        <w:pStyle w:val="Heading2"/>
        <w:numPr>
          <w:ilvl w:val="0"/>
          <w:numId w:val="0"/>
        </w:numPr>
        <w:ind w:left="720"/>
      </w:pPr>
    </w:p>
    <w:p w14:paraId="5B4D895B" w14:textId="3EB0E5C9" w:rsidR="00B56094" w:rsidRPr="004015BD" w:rsidRDefault="00B56094" w:rsidP="004015BD">
      <w:pPr>
        <w:pStyle w:val="Heading1"/>
      </w:pPr>
      <w:r w:rsidRPr="004015BD">
        <w:t>TERMEN</w:t>
      </w:r>
      <w:r w:rsidR="00A2774F" w:rsidRPr="004015BD">
        <w:t>I</w:t>
      </w:r>
      <w:r w:rsidRPr="004015BD">
        <w:t xml:space="preserve"> SI CONDITII </w:t>
      </w:r>
      <w:r w:rsidR="002875AE" w:rsidRPr="004015BD">
        <w:t>CONTRACTUALE</w:t>
      </w:r>
    </w:p>
    <w:p w14:paraId="606F4BF8" w14:textId="77777777" w:rsidR="003D578A" w:rsidRPr="004015BD" w:rsidRDefault="003D578A" w:rsidP="003D578A">
      <w:pPr>
        <w:pStyle w:val="ListParagraph"/>
        <w:numPr>
          <w:ilvl w:val="0"/>
          <w:numId w:val="4"/>
        </w:numPr>
        <w:jc w:val="both"/>
        <w:rPr>
          <w:vanish/>
          <w:lang w:val="ro-RO"/>
        </w:rPr>
      </w:pPr>
    </w:p>
    <w:p w14:paraId="29BB5FA7" w14:textId="39131E73" w:rsidR="00127A30" w:rsidRPr="004015BD" w:rsidRDefault="002875AE" w:rsidP="00846E68">
      <w:pPr>
        <w:pStyle w:val="Heading2"/>
      </w:pPr>
      <w:r w:rsidRPr="004015BD">
        <w:t xml:space="preserve">Partile sunt de acord ca semnarea Contractului este suficienta pentru </w:t>
      </w:r>
      <w:r w:rsidR="00933750" w:rsidRPr="004015BD">
        <w:t>demararea activitatilor de</w:t>
      </w:r>
      <w:r w:rsidRPr="004015BD">
        <w:t xml:space="preserve"> proiectar</w:t>
      </w:r>
      <w:r w:rsidR="00933750" w:rsidRPr="004015BD">
        <w:t>e</w:t>
      </w:r>
      <w:r w:rsidRPr="004015BD">
        <w:t xml:space="preserve"> si productie</w:t>
      </w:r>
      <w:r w:rsidR="00933750" w:rsidRPr="004015BD">
        <w:t xml:space="preserve"> a</w:t>
      </w:r>
      <w:r w:rsidRPr="004015BD">
        <w:t xml:space="preserve"> Transformatorului si ca nu este necesara lansarea unei comenzi ferme din partea Benefic</w:t>
      </w:r>
      <w:r w:rsidR="00A31CBF" w:rsidRPr="004015BD">
        <w:t>i</w:t>
      </w:r>
      <w:r w:rsidRPr="004015BD">
        <w:t>arului in acest sens. Astfel, Furnizorul va solicita</w:t>
      </w:r>
      <w:r w:rsidR="002D1E37" w:rsidRPr="004015BD">
        <w:t>,</w:t>
      </w:r>
      <w:r w:rsidRPr="004015BD">
        <w:t xml:space="preserve"> in termen de </w:t>
      </w:r>
      <w:r w:rsidR="002D1E37" w:rsidRPr="004015BD">
        <w:t xml:space="preserve">maxim 5 (cinci) </w:t>
      </w:r>
      <w:r w:rsidR="00A31CBF" w:rsidRPr="004015BD">
        <w:t>zile</w:t>
      </w:r>
      <w:r w:rsidR="002D1E37" w:rsidRPr="004015BD">
        <w:t xml:space="preserve"> de la semnarea Contractului, orice informatii tehnice care nu i-au fost furnizate</w:t>
      </w:r>
      <w:r w:rsidR="00127A30" w:rsidRPr="004015BD">
        <w:t xml:space="preserve"> si care sunt necesare pentru realizarea obiectului Contractului si va transmite in acelasi termen, coordonatele tehnice necesare pentru realizarea fundatiei Transformatorului de catre Beneficiar. </w:t>
      </w:r>
    </w:p>
    <w:p w14:paraId="79DEB185" w14:textId="1A354306" w:rsidR="00A31CBF" w:rsidRPr="004015BD" w:rsidRDefault="00A31CBF" w:rsidP="00846E68">
      <w:pPr>
        <w:pStyle w:val="Heading2"/>
      </w:pPr>
      <w:r w:rsidRPr="004015BD">
        <w:t>In termen de 3 (trei) zile de la finalizarea documentatiei tehnice privind proiectarea Transformatorului, Furnizorul va transmite aceasta documentatie spre aprobarea Beneficiarului, care va transmite confirmarea sa</w:t>
      </w:r>
      <w:r w:rsidR="005F470D" w:rsidRPr="004015BD">
        <w:t>/</w:t>
      </w:r>
      <w:r w:rsidRPr="004015BD">
        <w:t xml:space="preserve">solicitarea de modificare sau </w:t>
      </w:r>
      <w:r w:rsidR="005F470D" w:rsidRPr="004015BD">
        <w:t xml:space="preserve">completare/cererea de </w:t>
      </w:r>
      <w:r w:rsidRPr="004015BD">
        <w:t>informatii suplimentare nu mai tarziu de 10 zile de la primirea documentatiei.</w:t>
      </w:r>
    </w:p>
    <w:p w14:paraId="6D7452B6" w14:textId="30C16FC8" w:rsidR="002F733A" w:rsidRPr="004015BD" w:rsidRDefault="002F733A" w:rsidP="00846E68">
      <w:pPr>
        <w:pStyle w:val="Heading2"/>
      </w:pPr>
      <w:r w:rsidRPr="004015BD">
        <w:t xml:space="preserve">Partile convin ca termenul limita pentru </w:t>
      </w:r>
      <w:r w:rsidR="004B559D" w:rsidRPr="004015BD">
        <w:t xml:space="preserve">fabricarea, </w:t>
      </w:r>
      <w:r w:rsidRPr="004015BD">
        <w:t xml:space="preserve">livrarea, montajul si punerea in functiune a </w:t>
      </w:r>
      <w:r w:rsidR="003D578A" w:rsidRPr="004015BD">
        <w:t>Transformatorului</w:t>
      </w:r>
      <w:r w:rsidR="00B56094" w:rsidRPr="004015BD">
        <w:t xml:space="preserve"> </w:t>
      </w:r>
      <w:r w:rsidRPr="004015BD">
        <w:t xml:space="preserve">este de </w:t>
      </w:r>
      <w:r w:rsidR="002F78F7" w:rsidRPr="004015BD">
        <w:t xml:space="preserve">maxim </w:t>
      </w:r>
      <w:r w:rsidR="000077F5">
        <w:t>[</w:t>
      </w:r>
      <w:r w:rsidRPr="0052219F">
        <w:t xml:space="preserve">8 </w:t>
      </w:r>
      <w:r w:rsidR="002F78F7" w:rsidRPr="0052219F">
        <w:t xml:space="preserve">(opt) </w:t>
      </w:r>
      <w:r w:rsidRPr="0052219F">
        <w:t>luni</w:t>
      </w:r>
      <w:r w:rsidR="000077F5">
        <w:t>]</w:t>
      </w:r>
      <w:r w:rsidRPr="004015BD">
        <w:t xml:space="preserve"> </w:t>
      </w:r>
      <w:r w:rsidR="004B559D" w:rsidRPr="004015BD">
        <w:t xml:space="preserve">(Termenul-limita) </w:t>
      </w:r>
      <w:r w:rsidRPr="004015BD">
        <w:t xml:space="preserve">si va fi calculat de la data achitarii avansului datorat de Beneficiar, conform art. </w:t>
      </w:r>
      <w:r w:rsidR="0052219F">
        <w:t xml:space="preserve">6.2 litera a) </w:t>
      </w:r>
      <w:r w:rsidRPr="004015BD">
        <w:t>de mai jos</w:t>
      </w:r>
      <w:r w:rsidR="002F78F7" w:rsidRPr="004015BD">
        <w:t>.</w:t>
      </w:r>
      <w:r w:rsidR="00933750" w:rsidRPr="004015BD">
        <w:t xml:space="preserve"> Avansul se va considera achitat la data creditarii contului bancar al Furnizorului cu suma ce reprezinta avansul.</w:t>
      </w:r>
      <w:r w:rsidR="00573979" w:rsidRPr="004015BD">
        <w:t xml:space="preserve"> </w:t>
      </w:r>
    </w:p>
    <w:p w14:paraId="2ECFADBB" w14:textId="6338D440" w:rsidR="00B62DE5" w:rsidRPr="004015BD" w:rsidRDefault="00A2774F" w:rsidP="00846E68">
      <w:pPr>
        <w:pStyle w:val="Heading2"/>
      </w:pPr>
      <w:r w:rsidRPr="004015BD">
        <w:t xml:space="preserve">Ulterior efectuarii testelor in fabrica </w:t>
      </w:r>
      <w:r w:rsidR="00F80C06" w:rsidRPr="004015BD">
        <w:t xml:space="preserve">(FAT) </w:t>
      </w:r>
      <w:r w:rsidRPr="004015BD">
        <w:t xml:space="preserve">si cu cel putin 30 de zile inainte de livrare, Furnizorul </w:t>
      </w:r>
      <w:r w:rsidR="00BD535F" w:rsidRPr="004015BD">
        <w:t>va notifica</w:t>
      </w:r>
      <w:r w:rsidR="00EB1E47" w:rsidRPr="004015BD">
        <w:t xml:space="preserve"> Beneficiarul ca sunt indeplinite </w:t>
      </w:r>
      <w:r w:rsidR="001064CB" w:rsidRPr="004015BD">
        <w:t>conditiile pentru livrare si ii va solicita pe aceasta cale informati</w:t>
      </w:r>
      <w:r w:rsidR="004B559D" w:rsidRPr="004015BD">
        <w:t xml:space="preserve">i despre </w:t>
      </w:r>
      <w:r w:rsidR="001064CB" w:rsidRPr="004015BD">
        <w:t xml:space="preserve"> </w:t>
      </w:r>
      <w:r w:rsidR="00B62DE5" w:rsidRPr="004015BD">
        <w:t>finalizarea fundatiei</w:t>
      </w:r>
      <w:r w:rsidR="0043364E" w:rsidRPr="004015BD">
        <w:t xml:space="preserve"> sau orice alte operatiuni de pregatire a terenului necesar pentru montarea Transformatorului</w:t>
      </w:r>
      <w:r w:rsidR="00573979" w:rsidRPr="004015BD">
        <w:t xml:space="preserve">. </w:t>
      </w:r>
      <w:r w:rsidR="00B62DE5" w:rsidRPr="004015BD">
        <w:t>Ca urmare a acestei comunicari, partile vor stabili data de livrare, avand in vedere si perioada necesara transportului si eventualele formalitati vamale.</w:t>
      </w:r>
      <w:r w:rsidR="0043364E" w:rsidRPr="004015BD">
        <w:t xml:space="preserve"> </w:t>
      </w:r>
      <w:r w:rsidR="00354D69" w:rsidRPr="004015BD">
        <w:t xml:space="preserve">Beneficiarul nu va putea amana livrarea in mod nejustificat. </w:t>
      </w:r>
      <w:r w:rsidR="0043364E" w:rsidRPr="004015BD">
        <w:t xml:space="preserve">Pentru evitarea oricarui dubiu, toate formalitatile necesare pentru transport, inclusiv dar fara a se limita la aprobari </w:t>
      </w:r>
      <w:r w:rsidR="00354D69" w:rsidRPr="004015BD">
        <w:t>de transport sau de a folosi anumite drumuri/cai de acces si toate taxele si cheltuielile aferente sunt in sarcina Furnizorului si fac parte din pretul contractului.</w:t>
      </w:r>
    </w:p>
    <w:p w14:paraId="23AA22CA" w14:textId="06030B5A" w:rsidR="00354D69" w:rsidRDefault="00573979" w:rsidP="00846E68">
      <w:pPr>
        <w:pStyle w:val="Heading2"/>
      </w:pPr>
      <w:r w:rsidRPr="004015BD">
        <w:t>O</w:t>
      </w:r>
      <w:r w:rsidR="00B56094" w:rsidRPr="004015BD">
        <w:t xml:space="preserve">bligatia de livrare se considera a fi indeplinita la </w:t>
      </w:r>
      <w:r w:rsidR="00354D69" w:rsidRPr="004015BD">
        <w:t xml:space="preserve">semnarea procesului verbal de </w:t>
      </w:r>
      <w:r w:rsidR="00B56094" w:rsidRPr="004015BD">
        <w:t>predare</w:t>
      </w:r>
      <w:r w:rsidR="00354D69" w:rsidRPr="004015BD">
        <w:t>-primire a</w:t>
      </w:r>
      <w:r w:rsidR="00B56094" w:rsidRPr="004015BD">
        <w:t xml:space="preserve"> </w:t>
      </w:r>
      <w:r w:rsidR="003D578A" w:rsidRPr="004015BD">
        <w:t>Transformatorului</w:t>
      </w:r>
      <w:r w:rsidR="00B56094" w:rsidRPr="004015BD">
        <w:t xml:space="preserve"> catre </w:t>
      </w:r>
      <w:r w:rsidR="007C15BC" w:rsidRPr="004015BD">
        <w:t>Beneficiar</w:t>
      </w:r>
      <w:r w:rsidR="00B56094" w:rsidRPr="004015BD">
        <w:t xml:space="preserve"> sau reprezentantii acestuia, </w:t>
      </w:r>
      <w:r w:rsidR="00354D69" w:rsidRPr="004015BD">
        <w:t xml:space="preserve">impreuna cu intreaga </w:t>
      </w:r>
      <w:r w:rsidR="00354D69" w:rsidRPr="004015BD">
        <w:lastRenderedPageBreak/>
        <w:t>documentatie aferenta Transformatorului, inclusiv dar fara a se limita la certif</w:t>
      </w:r>
      <w:r w:rsidR="00735B0A" w:rsidRPr="004015BD">
        <w:t>i</w:t>
      </w:r>
      <w:r w:rsidR="00354D69" w:rsidRPr="004015BD">
        <w:t xml:space="preserve">cat de garantie, manual de operare, aviz de insotire a marfii, documentatie vamala, etc. </w:t>
      </w:r>
    </w:p>
    <w:p w14:paraId="1D13B8C2" w14:textId="77777777" w:rsidR="0052219F" w:rsidRPr="00D06734" w:rsidRDefault="0052219F" w:rsidP="0052219F">
      <w:pPr>
        <w:pStyle w:val="Heading2"/>
        <w:numPr>
          <w:ilvl w:val="0"/>
          <w:numId w:val="0"/>
        </w:numPr>
        <w:ind w:left="720"/>
      </w:pPr>
    </w:p>
    <w:p w14:paraId="5FF0417B" w14:textId="5BB3397A" w:rsidR="00573979" w:rsidRPr="004015BD" w:rsidRDefault="00573979" w:rsidP="004015BD">
      <w:pPr>
        <w:pStyle w:val="Heading1"/>
      </w:pPr>
      <w:r w:rsidRPr="004015BD">
        <w:t>GARANȚI</w:t>
      </w:r>
      <w:r w:rsidR="00735B0A" w:rsidRPr="004015BD">
        <w:t>I</w:t>
      </w:r>
    </w:p>
    <w:p w14:paraId="348FB67F" w14:textId="77777777" w:rsidR="00430520" w:rsidRPr="004015BD" w:rsidRDefault="00430520" w:rsidP="00430520">
      <w:pPr>
        <w:pStyle w:val="ListParagraph"/>
        <w:numPr>
          <w:ilvl w:val="0"/>
          <w:numId w:val="4"/>
        </w:numPr>
        <w:jc w:val="both"/>
        <w:rPr>
          <w:vanish/>
          <w:lang w:val="ro-RO"/>
        </w:rPr>
      </w:pPr>
    </w:p>
    <w:p w14:paraId="6F5115F2" w14:textId="3DBB4FB9" w:rsidR="00735B0A" w:rsidRPr="004015BD" w:rsidRDefault="00735B0A" w:rsidP="00846E68">
      <w:pPr>
        <w:pStyle w:val="Heading2"/>
      </w:pPr>
      <w:r w:rsidRPr="004015BD">
        <w:t xml:space="preserve">Pentru garantarea obligațiilor sale din acest Contract, precum si a lucrarilor de montaj efectuate, Furnizorul va prezenta Beneficiarului, in </w:t>
      </w:r>
      <w:r w:rsidRPr="000077F5">
        <w:t>5 (cinci)</w:t>
      </w:r>
      <w:r w:rsidRPr="004015BD">
        <w:t xml:space="preserve"> zile lucratoare de la semnarea Contractului, o garantie de buna executie irevocabila, in valoare de </w:t>
      </w:r>
      <w:r w:rsidR="000077F5">
        <w:t>[.....]</w:t>
      </w:r>
      <w:r w:rsidRPr="004015BD">
        <w:t xml:space="preserve"> din Pretul Contractului fara TVA. </w:t>
      </w:r>
      <w:r w:rsidR="008D28B9" w:rsidRPr="004015BD">
        <w:t>Garantia poate fi constituita prin virament bancar in contul Beneficiarului sau prin instrument de garantare neconditionat, executabil la simpla cerere</w:t>
      </w:r>
      <w:r w:rsidR="00FA3B3B" w:rsidRPr="004015BD">
        <w:t>, emis de o instituție de credit din Romania sau din alt stat.</w:t>
      </w:r>
      <w:r w:rsidR="00430520" w:rsidRPr="004015BD">
        <w:t xml:space="preserve"> Perioada de valabilitate a garanției este de [minim 68 luni] de la semnarea Contractului.</w:t>
      </w:r>
    </w:p>
    <w:p w14:paraId="116DEC47" w14:textId="77777777" w:rsidR="00A07B9B" w:rsidRPr="004015BD" w:rsidRDefault="00430520" w:rsidP="00846E68">
      <w:pPr>
        <w:pStyle w:val="Heading2"/>
      </w:pPr>
      <w:r w:rsidRPr="004015BD">
        <w:t>Beneficiarul va elibera/restitui garanţia de bună execuţie, dupa cum urmeaza:</w:t>
      </w:r>
    </w:p>
    <w:p w14:paraId="22F96ACF" w14:textId="55834218" w:rsidR="00A07B9B" w:rsidRPr="004015BD" w:rsidRDefault="00430520" w:rsidP="00D06734">
      <w:pPr>
        <w:pStyle w:val="ListParagraph"/>
        <w:numPr>
          <w:ilvl w:val="0"/>
          <w:numId w:val="9"/>
        </w:numPr>
        <w:jc w:val="both"/>
        <w:rPr>
          <w:lang w:val="ro-RO"/>
        </w:rPr>
      </w:pPr>
      <w:r w:rsidRPr="004015BD">
        <w:rPr>
          <w:rFonts w:cs="Calibri"/>
          <w:noProof/>
          <w:lang w:val="ro-RO" w:eastAsia="en-GB"/>
        </w:rPr>
        <w:t>70% din cuantumul garantiei de buna executie, in termen de 14 zile de la incheierea procesului verbal de punere in functiune</w:t>
      </w:r>
      <w:r w:rsidR="00A07B9B" w:rsidRPr="004015BD">
        <w:rPr>
          <w:rFonts w:cs="Calibri"/>
          <w:noProof/>
          <w:lang w:val="ro-RO" w:eastAsia="en-GB"/>
        </w:rPr>
        <w:t>;</w:t>
      </w:r>
      <w:r w:rsidRPr="004015BD">
        <w:rPr>
          <w:rFonts w:cs="Calibri"/>
          <w:noProof/>
          <w:lang w:val="ro-RO" w:eastAsia="en-GB"/>
        </w:rPr>
        <w:t xml:space="preserve"> si</w:t>
      </w:r>
    </w:p>
    <w:p w14:paraId="7ABB6451" w14:textId="5EB6B98E" w:rsidR="00430520" w:rsidRPr="004015BD" w:rsidRDefault="00430520" w:rsidP="00D06734">
      <w:pPr>
        <w:pStyle w:val="ListParagraph"/>
        <w:numPr>
          <w:ilvl w:val="0"/>
          <w:numId w:val="9"/>
        </w:numPr>
        <w:jc w:val="both"/>
        <w:rPr>
          <w:lang w:val="ro-RO"/>
        </w:rPr>
      </w:pPr>
      <w:r w:rsidRPr="004015BD">
        <w:rPr>
          <w:rFonts w:cs="Calibri"/>
          <w:noProof/>
          <w:lang w:val="ro-RO" w:eastAsia="en-GB"/>
        </w:rPr>
        <w:t>30% din cuantumul garantiei de buna executie, la expirarea perioadei de garantie.</w:t>
      </w:r>
    </w:p>
    <w:p w14:paraId="124FDCA9" w14:textId="1E73439A" w:rsidR="00A07B9B" w:rsidRDefault="00430520" w:rsidP="00846E68">
      <w:pPr>
        <w:pStyle w:val="Heading2"/>
      </w:pPr>
      <w:r w:rsidRPr="004015BD">
        <w:t xml:space="preserve">Pentru a garanta functionarea Transformatorului, Furnizorul va prezenta </w:t>
      </w:r>
      <w:r w:rsidR="00A07B9B" w:rsidRPr="004015BD">
        <w:t xml:space="preserve">certificatul de garantie pentru o perioada de minim </w:t>
      </w:r>
      <w:r w:rsidR="00A07B9B" w:rsidRPr="000077F5">
        <w:t>5 (cinci) ani</w:t>
      </w:r>
      <w:r w:rsidR="00A07B9B" w:rsidRPr="004015BD">
        <w:t>.</w:t>
      </w:r>
    </w:p>
    <w:p w14:paraId="594B3BAA" w14:textId="77777777" w:rsidR="0052219F" w:rsidRPr="004015BD" w:rsidRDefault="0052219F" w:rsidP="0052219F">
      <w:pPr>
        <w:pStyle w:val="Heading2"/>
        <w:numPr>
          <w:ilvl w:val="0"/>
          <w:numId w:val="0"/>
        </w:numPr>
        <w:ind w:left="720"/>
      </w:pPr>
    </w:p>
    <w:p w14:paraId="65FD8357" w14:textId="05B0DF08" w:rsidR="00745468" w:rsidRPr="004015BD" w:rsidRDefault="00745468" w:rsidP="004015BD">
      <w:pPr>
        <w:pStyle w:val="Heading1"/>
      </w:pPr>
      <w:r w:rsidRPr="004015BD">
        <w:t>OBLIGAȚIILE FURNIZORULUI</w:t>
      </w:r>
    </w:p>
    <w:p w14:paraId="591A7AB6" w14:textId="47BD1DF4" w:rsidR="00A07B9B" w:rsidRPr="004015BD" w:rsidRDefault="00A07B9B" w:rsidP="00846E68">
      <w:pPr>
        <w:pStyle w:val="Heading2"/>
      </w:pPr>
      <w:r w:rsidRPr="004015BD">
        <w:t xml:space="preserve">Furnizorul </w:t>
      </w:r>
      <w:r w:rsidR="00B36A73" w:rsidRPr="004015BD">
        <w:t xml:space="preserve">se obliga ca proiectarea si fabricarea Transformatorului sa fie conforme cu specificatiile tehnice transmise de Beneficiar, documentatia de racordare a CEF Teius precum si cu reglementarile tehnice aplicabile. De asemenea, Furnizorului </w:t>
      </w:r>
      <w:r w:rsidR="0077345D" w:rsidRPr="004015BD">
        <w:t xml:space="preserve">se angajeaza sa </w:t>
      </w:r>
      <w:r w:rsidR="00B36A73" w:rsidRPr="004015BD">
        <w:t>inlocui</w:t>
      </w:r>
      <w:r w:rsidR="0077345D" w:rsidRPr="004015BD">
        <w:t>asca</w:t>
      </w:r>
      <w:r w:rsidR="00B36A73" w:rsidRPr="004015BD">
        <w:t>, repar</w:t>
      </w:r>
      <w:r w:rsidR="0077345D" w:rsidRPr="004015BD">
        <w:t>e</w:t>
      </w:r>
      <w:r w:rsidR="00B36A73" w:rsidRPr="004015BD">
        <w:t xml:space="preserve"> sau schimb</w:t>
      </w:r>
      <w:r w:rsidR="0077345D" w:rsidRPr="004015BD">
        <w:t>e</w:t>
      </w:r>
      <w:r w:rsidR="00B36A73" w:rsidRPr="004015BD">
        <w:t xml:space="preserve"> orice componenta a Transformatorului, in cazul in care acesta nu functioneaza la un nivel optim sau sunt descoperite deficiente in perioada de garantie.</w:t>
      </w:r>
    </w:p>
    <w:p w14:paraId="53DCCE73" w14:textId="1E360711" w:rsidR="00F80C06" w:rsidRPr="004015BD" w:rsidRDefault="00F80C06" w:rsidP="00846E68">
      <w:pPr>
        <w:pStyle w:val="Heading2"/>
      </w:pPr>
      <w:r w:rsidRPr="004015BD">
        <w:t>Va efectua testele FAT si va comunica Beneficiarul</w:t>
      </w:r>
      <w:r w:rsidR="00EB7C6C" w:rsidRPr="004015BD">
        <w:t>ui</w:t>
      </w:r>
      <w:r w:rsidRPr="004015BD">
        <w:t xml:space="preserve"> rezultatele acestora, inclusiv daca este necesara  amanarea livrarii </w:t>
      </w:r>
      <w:r w:rsidR="00EB7C6C" w:rsidRPr="004015BD">
        <w:t>Transformatorului ca urmare a unor rezultate neconforme ale testelor FAT.</w:t>
      </w:r>
    </w:p>
    <w:p w14:paraId="1A76F993" w14:textId="4E06A760" w:rsidR="00B8500B" w:rsidRPr="004015BD" w:rsidRDefault="00B8500B" w:rsidP="00846E68">
      <w:pPr>
        <w:pStyle w:val="Heading2"/>
      </w:pPr>
      <w:r w:rsidRPr="004015BD">
        <w:t xml:space="preserve">Vor fi de asemenea in responsabilitatea Furnizorului toate sarcinile privind </w:t>
      </w:r>
      <w:r w:rsidR="007A664E" w:rsidRPr="004015BD">
        <w:t>transportul, formalitatile vamale, acordurile si autorizatiile necesare pentru accesul pe anumite drumuri publice si pentru descarcarea in siguranta pe santier.</w:t>
      </w:r>
    </w:p>
    <w:p w14:paraId="5664E327" w14:textId="0D00B565" w:rsidR="00B36A73" w:rsidRPr="004015BD" w:rsidRDefault="0077345D" w:rsidP="00846E68">
      <w:pPr>
        <w:pStyle w:val="Heading2"/>
      </w:pPr>
      <w:r w:rsidRPr="004015BD">
        <w:t xml:space="preserve">Furnizorul are obligatia de a efectua lucrarile de montaj pentru Transformator cu personalul propriu cu respectarea tuturor reglementarilor aplicabile, inclusiv cele privind sanatatea si securitatea in munca. </w:t>
      </w:r>
      <w:r w:rsidR="00E86432" w:rsidRPr="004015BD">
        <w:t>Va comunica in avans Beneficiarului o lista cu personalul alocat lucrarilor de montaj si cu echipamentele necesare a fi introduse pe santier pentru instalarea Transformatorului.</w:t>
      </w:r>
      <w:r w:rsidR="00493CFA" w:rsidRPr="004015BD">
        <w:t xml:space="preserve"> In plus, va obtine orice autorizatii sau acorduri ar putea fi necesare de la </w:t>
      </w:r>
      <w:r w:rsidR="00493CFA" w:rsidRPr="004015BD">
        <w:lastRenderedPageBreak/>
        <w:t>autoritatile competente pentru efectuarea lucrarilor de montaj in conformitate cu legea aplicabila.</w:t>
      </w:r>
    </w:p>
    <w:p w14:paraId="6AB82CAD" w14:textId="6ECCE0DC" w:rsidR="00E86432" w:rsidRPr="004015BD" w:rsidRDefault="004F2164" w:rsidP="00846E68">
      <w:pPr>
        <w:pStyle w:val="Heading2"/>
      </w:pPr>
      <w:r w:rsidRPr="004015BD">
        <w:t>Furnizorul v</w:t>
      </w:r>
      <w:r w:rsidR="00E86432" w:rsidRPr="004015BD">
        <w:t xml:space="preserve">a desemna un reprezentant care sa participe la </w:t>
      </w:r>
      <w:r w:rsidR="005D4ABA" w:rsidRPr="004015BD">
        <w:t xml:space="preserve">receptia punerii in functiune a Transformatorului si va </w:t>
      </w:r>
      <w:r w:rsidRPr="004015BD">
        <w:t>sprijini Beneficiarul la intocmirea documentatiei necesare pentru obtinerea certificatului de racordare.</w:t>
      </w:r>
    </w:p>
    <w:p w14:paraId="48A8BF21" w14:textId="77777777" w:rsidR="00493CFA" w:rsidRPr="004015BD" w:rsidRDefault="004F2164" w:rsidP="00846E68">
      <w:pPr>
        <w:pStyle w:val="Heading2"/>
      </w:pPr>
      <w:r w:rsidRPr="004015BD">
        <w:t>Ulterior punerii in functiune a Transformatorului, va furniza Beneficiarului un manual de operare a Transformatorului, in care vor fi detaliate instrucțiunile pentru realizarea manevrelor de conectare/deconectare de la rețea și pentru diagnosticarea potențialelor probleme uzuale de funcționare (declanșare protecții, probleme de comunicație, erori echipamente etc.). De asemenea, va organiza, cu instiintare prealabila si cu acordul Beneficiarului sesiuni de instruire a personalului desemnat de Beneficiar cu privire la operarea Transformatorului.</w:t>
      </w:r>
    </w:p>
    <w:p w14:paraId="35ED5C35" w14:textId="09A996E0" w:rsidR="00493CFA" w:rsidRDefault="00BE6766" w:rsidP="00846E68">
      <w:pPr>
        <w:pStyle w:val="Heading2"/>
      </w:pPr>
      <w:r w:rsidRPr="004015BD">
        <w:t xml:space="preserve">Pe intreaga durata a perioadei de garantie, </w:t>
      </w:r>
      <w:r w:rsidR="00493CFA" w:rsidRPr="004015BD">
        <w:t>Furnizorul va asigura mentenanța preventivă și corectivă a Transformatorului. Mentenanța preventivă va consta în 2 inspecții anuale pe care personalul specializat al Furnizorului le va realiza și în urma cărora va întocmi câte un raport privind starea echipamentelor și lucrările de remediere realizate. Mentenanța corectivă se va realiza la cererea Beneficiarului și va consta, după caz, atât din intervenții de la distanță, cât și din intervenții în site.</w:t>
      </w:r>
    </w:p>
    <w:p w14:paraId="6F3729CB" w14:textId="77777777" w:rsidR="00846E68" w:rsidRPr="004015BD" w:rsidRDefault="00846E68" w:rsidP="00846E68">
      <w:pPr>
        <w:pStyle w:val="Heading2"/>
        <w:numPr>
          <w:ilvl w:val="0"/>
          <w:numId w:val="0"/>
        </w:numPr>
        <w:ind w:left="720"/>
      </w:pPr>
    </w:p>
    <w:p w14:paraId="0FE1E5F1" w14:textId="6D68E3FC" w:rsidR="00B56094" w:rsidRPr="004015BD" w:rsidRDefault="00B56094" w:rsidP="004015BD">
      <w:pPr>
        <w:pStyle w:val="Heading1"/>
      </w:pPr>
      <w:r w:rsidRPr="004015BD">
        <w:t xml:space="preserve">PRETUL </w:t>
      </w:r>
      <w:r w:rsidR="002F78F7" w:rsidRPr="004015BD">
        <w:t>CONTRACTULUI</w:t>
      </w:r>
    </w:p>
    <w:p w14:paraId="683F0E03" w14:textId="0AF6648C" w:rsidR="00B56094" w:rsidRPr="004015BD" w:rsidRDefault="00B56094" w:rsidP="00846E68">
      <w:pPr>
        <w:pStyle w:val="Heading2"/>
      </w:pPr>
      <w:r w:rsidRPr="004015BD">
        <w:t xml:space="preserve">Pretul </w:t>
      </w:r>
      <w:r w:rsidR="002F78F7" w:rsidRPr="004015BD">
        <w:t xml:space="preserve">Contractului este </w:t>
      </w:r>
      <w:r w:rsidRPr="004015BD">
        <w:t xml:space="preserve">de </w:t>
      </w:r>
      <w:r w:rsidR="002F78F7" w:rsidRPr="004015BD">
        <w:t>[……………….] E</w:t>
      </w:r>
      <w:r w:rsidRPr="004015BD">
        <w:t>uro</w:t>
      </w:r>
      <w:r w:rsidR="002F78F7" w:rsidRPr="004015BD">
        <w:t xml:space="preserve"> </w:t>
      </w:r>
      <w:r w:rsidRPr="004015BD">
        <w:t>la care se adauga TVA conform prevederilor legale in vigoare</w:t>
      </w:r>
      <w:r w:rsidR="002F78F7" w:rsidRPr="004015BD">
        <w:t xml:space="preserve"> si include pretul </w:t>
      </w:r>
      <w:r w:rsidR="00493CFA" w:rsidRPr="004015BD">
        <w:t>serviciilor de proiectare, fabricare</w:t>
      </w:r>
      <w:r w:rsidR="002F78F7" w:rsidRPr="004015BD">
        <w:t>, costurile de livrare si transport</w:t>
      </w:r>
      <w:r w:rsidR="00493CFA" w:rsidRPr="004015BD">
        <w:t>, a lucrarilor de montaj preum si orice costuri</w:t>
      </w:r>
      <w:r w:rsidR="002F78F7" w:rsidRPr="004015BD">
        <w:t xml:space="preserve"> </w:t>
      </w:r>
      <w:r w:rsidR="00493CFA" w:rsidRPr="004015BD">
        <w:t>sau taxe aferente acestor servicii.</w:t>
      </w:r>
      <w:r w:rsidR="002F78F7" w:rsidRPr="004015BD">
        <w:t xml:space="preserve"> </w:t>
      </w:r>
    </w:p>
    <w:p w14:paraId="56098386" w14:textId="021D689E" w:rsidR="00B56094" w:rsidRDefault="00B36A73" w:rsidP="00846E68">
      <w:pPr>
        <w:pStyle w:val="Heading2"/>
      </w:pPr>
      <w:r w:rsidRPr="004015BD">
        <w:t xml:space="preserve">Nu sunt incluse costurile pentru </w:t>
      </w:r>
      <w:r w:rsidR="00F80C06" w:rsidRPr="004015BD">
        <w:t>serviciile de mentenanta preventiva si corectiva care se vor achita suplimentar pretului contractului, in suma de [..............] Euro plus TVA, daca este aplicabil.</w:t>
      </w:r>
    </w:p>
    <w:p w14:paraId="0A4B7B9F" w14:textId="77777777" w:rsidR="00846E68" w:rsidRPr="004015BD" w:rsidRDefault="00846E68" w:rsidP="00846E68">
      <w:pPr>
        <w:pStyle w:val="Heading2"/>
        <w:numPr>
          <w:ilvl w:val="0"/>
          <w:numId w:val="0"/>
        </w:numPr>
        <w:ind w:left="720"/>
      </w:pPr>
    </w:p>
    <w:p w14:paraId="2874DE2E" w14:textId="6BFF2F95" w:rsidR="00B56094" w:rsidRPr="004015BD" w:rsidRDefault="00B56094" w:rsidP="004015BD">
      <w:pPr>
        <w:pStyle w:val="Heading1"/>
      </w:pPr>
      <w:r w:rsidRPr="004015BD">
        <w:t>MODALITATI DE PLATA</w:t>
      </w:r>
    </w:p>
    <w:p w14:paraId="0CD9CA85" w14:textId="1D4554DF" w:rsidR="00B56094" w:rsidRPr="004015BD" w:rsidRDefault="00B56094" w:rsidP="00846E68">
      <w:pPr>
        <w:pStyle w:val="Heading2"/>
      </w:pPr>
      <w:r w:rsidRPr="004015BD">
        <w:t xml:space="preserve">Facturarea </w:t>
      </w:r>
      <w:r w:rsidR="003D578A" w:rsidRPr="004015BD">
        <w:t>Transformatorului</w:t>
      </w:r>
      <w:r w:rsidRPr="004015BD">
        <w:t xml:space="preserve">/serviciilor de catre </w:t>
      </w:r>
      <w:r w:rsidR="00C40A5A" w:rsidRPr="004015BD">
        <w:t>Beneficiar</w:t>
      </w:r>
      <w:r w:rsidRPr="004015BD">
        <w:t xml:space="preserve"> se va efectua in echivalentul in lei corespunzator valorii lor in EURO, la cursul de schimb EUR/RON stabilit de Banca Nationala a Romaniei la data emiterii facturii. </w:t>
      </w:r>
    </w:p>
    <w:p w14:paraId="650794AD" w14:textId="32E55EAF" w:rsidR="00B56094" w:rsidRPr="004015BD" w:rsidRDefault="00B56094" w:rsidP="00846E68">
      <w:pPr>
        <w:pStyle w:val="Heading2"/>
      </w:pPr>
      <w:r w:rsidRPr="004015BD">
        <w:t>Plata se va efectua in termenii si etapele prevazute mai jos:</w:t>
      </w:r>
    </w:p>
    <w:p w14:paraId="6EDF927A" w14:textId="721467D9" w:rsidR="00B56094" w:rsidRDefault="00BB03A6" w:rsidP="008925DF">
      <w:pPr>
        <w:pStyle w:val="ListParagraph"/>
        <w:numPr>
          <w:ilvl w:val="0"/>
          <w:numId w:val="14"/>
        </w:numPr>
        <w:jc w:val="both"/>
        <w:rPr>
          <w:lang w:val="ro-RO"/>
        </w:rPr>
      </w:pPr>
      <w:r>
        <w:rPr>
          <w:rFonts w:ascii="Arial Narrow" w:hAnsi="Arial Narrow"/>
          <w:lang w:val="ro-RO"/>
        </w:rPr>
        <w:t>20%</w:t>
      </w:r>
      <w:r w:rsidR="000077F5" w:rsidRPr="00C42BD1">
        <w:rPr>
          <w:rFonts w:ascii="Arial Narrow" w:hAnsi="Arial Narrow"/>
          <w:lang w:val="ro-RO"/>
        </w:rPr>
        <w:t xml:space="preserve"> </w:t>
      </w:r>
      <w:r w:rsidR="00B56094" w:rsidRPr="004015BD">
        <w:rPr>
          <w:lang w:val="ro-RO"/>
        </w:rPr>
        <w:t xml:space="preserve">din valoarea </w:t>
      </w:r>
      <w:r w:rsidR="00F80C06" w:rsidRPr="004015BD">
        <w:rPr>
          <w:lang w:val="ro-RO"/>
        </w:rPr>
        <w:t>C</w:t>
      </w:r>
      <w:r w:rsidR="00B56094" w:rsidRPr="004015BD">
        <w:rPr>
          <w:lang w:val="ro-RO"/>
        </w:rPr>
        <w:t xml:space="preserve">ontractului in avans, in termen de </w:t>
      </w:r>
      <w:r w:rsidR="00B56094" w:rsidRPr="000077F5">
        <w:rPr>
          <w:lang w:val="ro-RO"/>
        </w:rPr>
        <w:t>30</w:t>
      </w:r>
      <w:r w:rsidR="00B56094" w:rsidRPr="004015BD">
        <w:rPr>
          <w:lang w:val="ro-RO"/>
        </w:rPr>
        <w:t xml:space="preserve"> zile de la semnarea contractului si emiterea facturii</w:t>
      </w:r>
      <w:r w:rsidR="00AF6223" w:rsidRPr="004015BD">
        <w:rPr>
          <w:lang w:val="ro-RO"/>
        </w:rPr>
        <w:t>;</w:t>
      </w:r>
    </w:p>
    <w:p w14:paraId="34999B4B" w14:textId="01ECE58C" w:rsidR="00BB03A6" w:rsidRPr="004015BD" w:rsidRDefault="00BB03A6" w:rsidP="008925DF">
      <w:pPr>
        <w:pStyle w:val="ListParagraph"/>
        <w:numPr>
          <w:ilvl w:val="0"/>
          <w:numId w:val="14"/>
        </w:numPr>
        <w:jc w:val="both"/>
        <w:rPr>
          <w:lang w:val="ro-RO"/>
        </w:rPr>
      </w:pPr>
      <w:r>
        <w:rPr>
          <w:lang w:val="ro-RO"/>
        </w:rPr>
        <w:t>10% din valoarea Contractului in termen de 30 de zile de la transmiterea desenelor de fabricare;</w:t>
      </w:r>
    </w:p>
    <w:p w14:paraId="1203462A" w14:textId="377F26E4" w:rsidR="00B56094" w:rsidRPr="004015BD" w:rsidRDefault="00BB03A6" w:rsidP="008925DF">
      <w:pPr>
        <w:pStyle w:val="ListParagraph"/>
        <w:numPr>
          <w:ilvl w:val="0"/>
          <w:numId w:val="14"/>
        </w:numPr>
        <w:jc w:val="both"/>
        <w:rPr>
          <w:lang w:val="ro-RO"/>
        </w:rPr>
      </w:pPr>
      <w:r>
        <w:rPr>
          <w:rFonts w:ascii="Arial Narrow" w:hAnsi="Arial Narrow"/>
          <w:lang w:val="ro-RO"/>
        </w:rPr>
        <w:t>30%</w:t>
      </w:r>
      <w:r w:rsidR="000077F5" w:rsidRPr="00C42BD1">
        <w:rPr>
          <w:rFonts w:ascii="Arial Narrow" w:hAnsi="Arial Narrow"/>
          <w:lang w:val="ro-RO"/>
        </w:rPr>
        <w:t xml:space="preserve"> </w:t>
      </w:r>
      <w:r w:rsidR="00B56094" w:rsidRPr="004015BD">
        <w:rPr>
          <w:lang w:val="ro-RO"/>
        </w:rPr>
        <w:t xml:space="preserve">din valoarea </w:t>
      </w:r>
      <w:r w:rsidR="00F80C06" w:rsidRPr="004015BD">
        <w:rPr>
          <w:lang w:val="ro-RO"/>
        </w:rPr>
        <w:t>C</w:t>
      </w:r>
      <w:r w:rsidR="00B56094" w:rsidRPr="004015BD">
        <w:rPr>
          <w:lang w:val="ro-RO"/>
        </w:rPr>
        <w:t xml:space="preserve">ontractului in termen de </w:t>
      </w:r>
      <w:r w:rsidR="00B56094" w:rsidRPr="000077F5">
        <w:rPr>
          <w:lang w:val="ro-RO"/>
        </w:rPr>
        <w:t>30</w:t>
      </w:r>
      <w:r w:rsidR="00B56094" w:rsidRPr="004015BD">
        <w:rPr>
          <w:lang w:val="ro-RO"/>
        </w:rPr>
        <w:t xml:space="preserve"> de zile de la data finalizarii si aprobarii testelor FAT</w:t>
      </w:r>
      <w:r>
        <w:rPr>
          <w:lang w:val="ro-RO"/>
        </w:rPr>
        <w:t>;</w:t>
      </w:r>
      <w:r w:rsidR="00F80C06" w:rsidRPr="004015BD">
        <w:rPr>
          <w:lang w:val="ro-RO"/>
        </w:rPr>
        <w:t xml:space="preserve"> </w:t>
      </w:r>
    </w:p>
    <w:p w14:paraId="0FEC689F" w14:textId="49A6F167" w:rsidR="00B56094" w:rsidRDefault="00BB03A6" w:rsidP="008925DF">
      <w:pPr>
        <w:pStyle w:val="ListParagraph"/>
        <w:numPr>
          <w:ilvl w:val="0"/>
          <w:numId w:val="14"/>
        </w:numPr>
        <w:rPr>
          <w:lang w:val="ro-RO"/>
        </w:rPr>
      </w:pPr>
      <w:r>
        <w:rPr>
          <w:rFonts w:ascii="Arial Narrow" w:hAnsi="Arial Narrow"/>
          <w:lang w:val="ro-RO"/>
        </w:rPr>
        <w:t>30%</w:t>
      </w:r>
      <w:r w:rsidR="000077F5" w:rsidRPr="00C42BD1">
        <w:rPr>
          <w:rFonts w:ascii="Arial Narrow" w:hAnsi="Arial Narrow"/>
          <w:lang w:val="ro-RO"/>
        </w:rPr>
        <w:t xml:space="preserve"> </w:t>
      </w:r>
      <w:r w:rsidR="00B56094" w:rsidRPr="004015BD">
        <w:rPr>
          <w:lang w:val="ro-RO"/>
        </w:rPr>
        <w:t xml:space="preserve">din valoarea </w:t>
      </w:r>
      <w:r w:rsidR="004220C1" w:rsidRPr="004015BD">
        <w:rPr>
          <w:lang w:val="ro-RO"/>
        </w:rPr>
        <w:t>C</w:t>
      </w:r>
      <w:r w:rsidR="00B56094" w:rsidRPr="004015BD">
        <w:rPr>
          <w:lang w:val="ro-RO"/>
        </w:rPr>
        <w:t xml:space="preserve">ontractului in termen de </w:t>
      </w:r>
      <w:r>
        <w:rPr>
          <w:lang w:val="ro-RO"/>
        </w:rPr>
        <w:t>3</w:t>
      </w:r>
      <w:r w:rsidR="00B56094" w:rsidRPr="000077F5">
        <w:rPr>
          <w:lang w:val="ro-RO"/>
        </w:rPr>
        <w:t>0</w:t>
      </w:r>
      <w:r w:rsidR="00B56094" w:rsidRPr="004015BD">
        <w:rPr>
          <w:lang w:val="ro-RO"/>
        </w:rPr>
        <w:t xml:space="preserve"> de zile de la data livrarii </w:t>
      </w:r>
      <w:r w:rsidR="004220C1" w:rsidRPr="004015BD">
        <w:rPr>
          <w:lang w:val="ro-RO"/>
        </w:rPr>
        <w:t>Transformatorului.</w:t>
      </w:r>
      <w:r w:rsidR="00B56094" w:rsidRPr="004015BD">
        <w:rPr>
          <w:lang w:val="ro-RO"/>
        </w:rPr>
        <w:t xml:space="preserve"> </w:t>
      </w:r>
    </w:p>
    <w:p w14:paraId="07BDEFF9" w14:textId="042EA337" w:rsidR="00BB03A6" w:rsidRPr="00BB03A6" w:rsidRDefault="00BB03A6" w:rsidP="00BB03A6">
      <w:pPr>
        <w:pStyle w:val="ListParagraph"/>
        <w:numPr>
          <w:ilvl w:val="0"/>
          <w:numId w:val="14"/>
        </w:numPr>
        <w:jc w:val="both"/>
        <w:rPr>
          <w:lang w:val="ro-RO"/>
        </w:rPr>
      </w:pPr>
      <w:r>
        <w:rPr>
          <w:rFonts w:ascii="Arial Narrow" w:hAnsi="Arial Narrow"/>
          <w:lang w:val="ro-RO"/>
        </w:rPr>
        <w:t>1</w:t>
      </w:r>
      <w:r>
        <w:rPr>
          <w:rFonts w:ascii="Arial Narrow" w:hAnsi="Arial Narrow"/>
          <w:lang w:val="ro-RO"/>
        </w:rPr>
        <w:t>0%</w:t>
      </w:r>
      <w:r w:rsidRPr="00C42BD1">
        <w:rPr>
          <w:rFonts w:ascii="Arial Narrow" w:hAnsi="Arial Narrow"/>
          <w:lang w:val="ro-RO"/>
        </w:rPr>
        <w:t xml:space="preserve"> </w:t>
      </w:r>
      <w:r w:rsidRPr="004015BD">
        <w:rPr>
          <w:lang w:val="ro-RO"/>
        </w:rPr>
        <w:t xml:space="preserve">din valoarea Contractului in termen de </w:t>
      </w:r>
      <w:r w:rsidRPr="000077F5">
        <w:rPr>
          <w:lang w:val="ro-RO"/>
        </w:rPr>
        <w:t>30</w:t>
      </w:r>
      <w:r w:rsidRPr="004015BD">
        <w:rPr>
          <w:lang w:val="ro-RO"/>
        </w:rPr>
        <w:t xml:space="preserve"> de zile de la data finalizarii si aprobarii testelor </w:t>
      </w:r>
      <w:r>
        <w:rPr>
          <w:lang w:val="ro-RO"/>
        </w:rPr>
        <w:t>S</w:t>
      </w:r>
      <w:r w:rsidRPr="004015BD">
        <w:rPr>
          <w:lang w:val="ro-RO"/>
        </w:rPr>
        <w:t>AT</w:t>
      </w:r>
      <w:r>
        <w:rPr>
          <w:lang w:val="ro-RO"/>
        </w:rPr>
        <w:t>;</w:t>
      </w:r>
      <w:r w:rsidRPr="004015BD">
        <w:rPr>
          <w:lang w:val="ro-RO"/>
        </w:rPr>
        <w:t xml:space="preserve"> </w:t>
      </w:r>
    </w:p>
    <w:p w14:paraId="1A307A03" w14:textId="01A77D4B" w:rsidR="00B56094" w:rsidRDefault="00B56094" w:rsidP="00846E68">
      <w:pPr>
        <w:pStyle w:val="Heading2"/>
      </w:pPr>
      <w:r w:rsidRPr="004015BD">
        <w:lastRenderedPageBreak/>
        <w:t xml:space="preserve">Plata se considera achitata in ziua in care </w:t>
      </w:r>
      <w:r w:rsidR="004220C1" w:rsidRPr="004015BD">
        <w:t xml:space="preserve">contul bancar al </w:t>
      </w:r>
      <w:r w:rsidR="00823E2A" w:rsidRPr="004015BD">
        <w:t>Furnizorul</w:t>
      </w:r>
      <w:r w:rsidR="004220C1" w:rsidRPr="004015BD">
        <w:t>ui</w:t>
      </w:r>
      <w:r w:rsidRPr="004015BD">
        <w:t xml:space="preserve"> </w:t>
      </w:r>
      <w:r w:rsidR="004220C1" w:rsidRPr="004015BD">
        <w:t>este creditat cu suma respectiva</w:t>
      </w:r>
      <w:r w:rsidRPr="004015BD">
        <w:t xml:space="preserve">. </w:t>
      </w:r>
      <w:r w:rsidR="007C15BC" w:rsidRPr="004015BD">
        <w:t>Beneficiar</w:t>
      </w:r>
      <w:r w:rsidRPr="004015BD">
        <w:t xml:space="preserve">ul nu va putea efectua compensarea platii in baza prezentului Contract cu creantele detinute fata de </w:t>
      </w:r>
      <w:r w:rsidR="004220C1" w:rsidRPr="004015BD">
        <w:t>Furnizor</w:t>
      </w:r>
      <w:r w:rsidRPr="004015BD">
        <w:t xml:space="preserve">, decat cu acordul prealabil scris al </w:t>
      </w:r>
      <w:r w:rsidR="00823E2A" w:rsidRPr="004015BD">
        <w:t>Furnizorul</w:t>
      </w:r>
      <w:r w:rsidRPr="004015BD">
        <w:t>ui.</w:t>
      </w:r>
    </w:p>
    <w:p w14:paraId="75BFC79E" w14:textId="77777777" w:rsidR="00846E68" w:rsidRPr="004015BD" w:rsidRDefault="00846E68" w:rsidP="00846E68">
      <w:pPr>
        <w:pStyle w:val="Heading2"/>
        <w:numPr>
          <w:ilvl w:val="0"/>
          <w:numId w:val="0"/>
        </w:numPr>
        <w:ind w:left="720"/>
      </w:pPr>
    </w:p>
    <w:p w14:paraId="48477D68" w14:textId="67AD4229" w:rsidR="003D578A" w:rsidRPr="004015BD" w:rsidRDefault="003D578A" w:rsidP="004015BD">
      <w:pPr>
        <w:pStyle w:val="Heading1"/>
      </w:pPr>
      <w:r w:rsidRPr="004015BD">
        <w:t xml:space="preserve">RECEPTIA </w:t>
      </w:r>
      <w:r w:rsidR="004220C1" w:rsidRPr="004015BD">
        <w:t>SI</w:t>
      </w:r>
      <w:r w:rsidRPr="004015BD">
        <w:t xml:space="preserve"> TRANSFERUL PROPRIETATII </w:t>
      </w:r>
    </w:p>
    <w:p w14:paraId="79C4904E" w14:textId="76E97502" w:rsidR="002F78F7" w:rsidRPr="004015BD" w:rsidRDefault="002F78F7" w:rsidP="00846E68">
      <w:pPr>
        <w:pStyle w:val="Heading2"/>
      </w:pPr>
      <w:r w:rsidRPr="004015BD">
        <w:t xml:space="preserve">Receptia Transformatorului se va efectua de catre Beneficiar la locul si la data livrarii asa cum s-au stabilit acestea de catre Parti. Beneficiarul nu va putea refuza efectuarea receptiei decat in conditiile in care </w:t>
      </w:r>
      <w:r w:rsidR="00573979" w:rsidRPr="004015BD">
        <w:t>Transformatorul</w:t>
      </w:r>
      <w:r w:rsidRPr="004015BD">
        <w:t xml:space="preserve"> livrat nu </w:t>
      </w:r>
      <w:r w:rsidR="004220C1" w:rsidRPr="004015BD">
        <w:t>este</w:t>
      </w:r>
      <w:r w:rsidRPr="004015BD">
        <w:t xml:space="preserve"> conform cu specificatiile tehnice. Beneficiarul nu va refuza primirea Transformatorului din cauza unor deficiente minore, care nu afecteaza in niciun fel functionarea </w:t>
      </w:r>
      <w:r w:rsidR="004220C1" w:rsidRPr="004015BD">
        <w:t>acestuia</w:t>
      </w:r>
      <w:r w:rsidR="00A26939" w:rsidRPr="004015BD">
        <w:t xml:space="preserve"> si va solicita remedierea acestora in termenul cel mai scurt posibil</w:t>
      </w:r>
      <w:r w:rsidRPr="004015BD">
        <w:t>.</w:t>
      </w:r>
    </w:p>
    <w:p w14:paraId="775D47CB" w14:textId="77777777" w:rsidR="008925DF" w:rsidRPr="004015BD" w:rsidRDefault="002F78F7" w:rsidP="00846E68">
      <w:pPr>
        <w:pStyle w:val="Heading2"/>
      </w:pPr>
      <w:r w:rsidRPr="004015BD">
        <w:t>Receptia este considerata indeplinita odata cu semnarea procesului-verbal de receptie</w:t>
      </w:r>
      <w:r w:rsidR="004220C1" w:rsidRPr="004015BD">
        <w:t xml:space="preserve">. </w:t>
      </w:r>
      <w:r w:rsidRPr="004015BD">
        <w:t>Beneficiarul nu poate refuza semnarea procesului-verbal de receptie in mod nejustificat. Daca Furnizorul notifica Beneficiarul cu privire la faptul ca toate obligatiile</w:t>
      </w:r>
      <w:r w:rsidR="00025397" w:rsidRPr="004015BD">
        <w:t>/conditiile</w:t>
      </w:r>
      <w:r w:rsidRPr="004015BD">
        <w:t xml:space="preserve"> sunt indeplinite si receptia este iminenta, iar Furnizorul nu </w:t>
      </w:r>
      <w:r w:rsidR="004220C1" w:rsidRPr="004015BD">
        <w:t>transmite</w:t>
      </w:r>
      <w:r w:rsidRPr="004015BD">
        <w:t xml:space="preserve"> niciun refuz justificat in termen de 5 zile calendaristice, receptia este considerata efectuata in ultima zi a acestui termen. </w:t>
      </w:r>
    </w:p>
    <w:p w14:paraId="47EB39B1" w14:textId="11081628" w:rsidR="002F733A" w:rsidRDefault="00933750" w:rsidP="00846E68">
      <w:pPr>
        <w:pStyle w:val="Heading2"/>
      </w:pPr>
      <w:r w:rsidRPr="004015BD">
        <w:t>Riscul pierderii, furtului si al distrugerii Transformatorului se preia de catre Beneficiar la momentul livrarii.</w:t>
      </w:r>
      <w:r w:rsidR="004220C1" w:rsidRPr="004015BD">
        <w:t xml:space="preserve"> </w:t>
      </w:r>
      <w:r w:rsidRPr="004015BD">
        <w:t xml:space="preserve">Transferul proprietatii de la </w:t>
      </w:r>
      <w:r w:rsidR="00025397" w:rsidRPr="004015BD">
        <w:t>Furnizor</w:t>
      </w:r>
      <w:r w:rsidRPr="004015BD">
        <w:t xml:space="preserve"> la Beneficiar asupra Transformatorului se va face la momentul platii integrale a Pretului mentionat </w:t>
      </w:r>
      <w:r w:rsidR="00025397" w:rsidRPr="004015BD">
        <w:t>la art. de mai sus.</w:t>
      </w:r>
    </w:p>
    <w:p w14:paraId="50A1ED3F" w14:textId="77777777" w:rsidR="00846E68" w:rsidRPr="00D06734" w:rsidRDefault="00846E68" w:rsidP="00846E68">
      <w:pPr>
        <w:pStyle w:val="Heading2"/>
        <w:numPr>
          <w:ilvl w:val="0"/>
          <w:numId w:val="0"/>
        </w:numPr>
      </w:pPr>
    </w:p>
    <w:p w14:paraId="50C58A53" w14:textId="7E46B1CD" w:rsidR="00B56094" w:rsidRPr="004015BD" w:rsidRDefault="00B56094" w:rsidP="004015BD">
      <w:pPr>
        <w:pStyle w:val="Heading1"/>
      </w:pPr>
      <w:r w:rsidRPr="004015BD">
        <w:t>RASPUNDERE SI PENALITATI</w:t>
      </w:r>
    </w:p>
    <w:p w14:paraId="455865B3" w14:textId="2360A733" w:rsidR="00B56094" w:rsidRPr="004015BD" w:rsidRDefault="00745468" w:rsidP="00846E68">
      <w:pPr>
        <w:pStyle w:val="Heading2"/>
      </w:pPr>
      <w:r w:rsidRPr="004015BD">
        <w:t xml:space="preserve">In situatia nerespectarii termenelor de livrare, din vina exclusiva a Furnizorului, Beneficiarul va putea solicita penalizari de intarziere in cuantum de </w:t>
      </w:r>
      <w:r w:rsidR="000077F5">
        <w:rPr>
          <w:rFonts w:ascii="Arial Narrow" w:hAnsi="Arial Narrow"/>
        </w:rPr>
        <w:t>[.....]</w:t>
      </w:r>
      <w:r w:rsidR="000077F5" w:rsidRPr="00C42BD1">
        <w:rPr>
          <w:rFonts w:ascii="Arial Narrow" w:hAnsi="Arial Narrow"/>
        </w:rPr>
        <w:t xml:space="preserve"> </w:t>
      </w:r>
      <w:r w:rsidRPr="004015BD">
        <w:t xml:space="preserve">din </w:t>
      </w:r>
      <w:r w:rsidR="00025397" w:rsidRPr="004015BD">
        <w:t>Pretul Contractului</w:t>
      </w:r>
      <w:r w:rsidRPr="004015BD">
        <w:t xml:space="preserve">, pentru fiecare zi de intarziere, dar nu mai mult de </w:t>
      </w:r>
      <w:r w:rsidR="000077F5">
        <w:rPr>
          <w:rFonts w:ascii="Arial Narrow" w:hAnsi="Arial Narrow"/>
        </w:rPr>
        <w:t>[.....]</w:t>
      </w:r>
      <w:r w:rsidR="000077F5" w:rsidRPr="00C42BD1">
        <w:rPr>
          <w:rFonts w:ascii="Arial Narrow" w:hAnsi="Arial Narrow"/>
        </w:rPr>
        <w:t xml:space="preserve"> </w:t>
      </w:r>
      <w:r w:rsidRPr="004015BD">
        <w:t xml:space="preserve">din </w:t>
      </w:r>
      <w:r w:rsidR="00025397" w:rsidRPr="004015BD">
        <w:t>Pret</w:t>
      </w:r>
      <w:r w:rsidRPr="004015BD">
        <w:t xml:space="preserve">. Penalitatile de intarziere prevazute la acest articol </w:t>
      </w:r>
      <w:r w:rsidR="00025397" w:rsidRPr="004015BD">
        <w:t xml:space="preserve">nu </w:t>
      </w:r>
      <w:r w:rsidRPr="004015BD">
        <w:t xml:space="preserve">vor constitui </w:t>
      </w:r>
      <w:r w:rsidR="00025397" w:rsidRPr="004015BD">
        <w:t xml:space="preserve">unicul si exclusivul </w:t>
      </w:r>
      <w:r w:rsidRPr="004015BD">
        <w:t>remediul al Beneficiarului in cazul intarzierii executarii unei obligatii asumate de Beneficiar</w:t>
      </w:r>
      <w:r w:rsidR="00025397" w:rsidRPr="004015BD">
        <w:t>, acesta avand dreptul sa se indrepte impotriva Furnziorului pentru orice despagubiri aferente unor pagube sau prejudicii care pot fi dovedite.</w:t>
      </w:r>
    </w:p>
    <w:p w14:paraId="16BA2F39" w14:textId="2F84D4F9" w:rsidR="00745468" w:rsidRPr="004015BD" w:rsidRDefault="00745468" w:rsidP="00846E68">
      <w:pPr>
        <w:pStyle w:val="Heading2"/>
      </w:pPr>
      <w:r w:rsidRPr="004015BD">
        <w:t xml:space="preserve">Este exclusa orice raspundere a Furnizorului pentru orice daune in cazul in care Contractul cu Beneficiarul este reziliat sau dreptul de proprietate nu mai este transferat Beneficiarului din cauza unei incalcari a unei obligatii asumate de catre Beneficiar. </w:t>
      </w:r>
    </w:p>
    <w:p w14:paraId="788162DA" w14:textId="1BE7465A" w:rsidR="00745468" w:rsidRPr="004015BD" w:rsidRDefault="00745468" w:rsidP="00846E68">
      <w:pPr>
        <w:pStyle w:val="Heading2"/>
      </w:pPr>
      <w:r w:rsidRPr="004015BD">
        <w:t xml:space="preserve">In cazul in care expedierea sau livrarea Transformatorului este intarziata ca urmare a solicitarii Beneficiarului, cu mai mult de 2 (doua) saptamani dupa notificarea privind disponibilitatea pentru livrare trimisa de catre Beneficiar, acesta poate percepe Beneficiarului un cost de depozitare de </w:t>
      </w:r>
      <w:r w:rsidR="000077F5">
        <w:rPr>
          <w:rFonts w:ascii="Arial Narrow" w:hAnsi="Arial Narrow"/>
        </w:rPr>
        <w:t>[.....]</w:t>
      </w:r>
      <w:r w:rsidR="000077F5" w:rsidRPr="00C42BD1">
        <w:rPr>
          <w:rFonts w:ascii="Arial Narrow" w:hAnsi="Arial Narrow"/>
        </w:rPr>
        <w:t xml:space="preserve"> </w:t>
      </w:r>
      <w:r w:rsidRPr="000077F5">
        <w:t xml:space="preserve">din </w:t>
      </w:r>
      <w:r w:rsidR="00025397" w:rsidRPr="000077F5">
        <w:t>p</w:t>
      </w:r>
      <w:r w:rsidRPr="000077F5">
        <w:t xml:space="preserve">retul </w:t>
      </w:r>
      <w:r w:rsidR="00025397" w:rsidRPr="000077F5">
        <w:t>de fabrica</w:t>
      </w:r>
      <w:r w:rsidR="00025397" w:rsidRPr="004015BD">
        <w:t xml:space="preserve"> al </w:t>
      </w:r>
      <w:r w:rsidRPr="004015BD">
        <w:t xml:space="preserve">Transformatorului, pentru fiecare luna suplimentara de intarziere.   </w:t>
      </w:r>
    </w:p>
    <w:p w14:paraId="6B424BCE" w14:textId="6528A010" w:rsidR="00B56094" w:rsidRPr="004015BD" w:rsidRDefault="00B56094" w:rsidP="00846E68">
      <w:pPr>
        <w:pStyle w:val="Heading2"/>
      </w:pPr>
      <w:r w:rsidRPr="004015BD">
        <w:t xml:space="preserve">In cazul in care </w:t>
      </w:r>
      <w:r w:rsidR="007C15BC" w:rsidRPr="004015BD">
        <w:t>Beneficiar</w:t>
      </w:r>
      <w:r w:rsidRPr="004015BD">
        <w:t xml:space="preserve">ul intarzie efectuarea platii fata de data scadentei, atunci, </w:t>
      </w:r>
      <w:r w:rsidR="007C15BC" w:rsidRPr="004015BD">
        <w:t>Beneficiar</w:t>
      </w:r>
      <w:r w:rsidRPr="004015BD">
        <w:t xml:space="preserve">ul accepta in mod expres ca </w:t>
      </w:r>
      <w:r w:rsidR="00823E2A" w:rsidRPr="004015BD">
        <w:t>Furnizorul</w:t>
      </w:r>
      <w:r w:rsidRPr="004015BD">
        <w:t xml:space="preserve"> va avea dreptul sa recurga la urmatoarele, fara ca alte drepturi ale acestuia din urma sa fie afectate in vreun fel:</w:t>
      </w:r>
    </w:p>
    <w:p w14:paraId="69631E7C" w14:textId="15A1B1F5" w:rsidR="00B56094" w:rsidRPr="00846E68" w:rsidRDefault="00B56094" w:rsidP="00846E68">
      <w:pPr>
        <w:pStyle w:val="ListParagraph"/>
        <w:numPr>
          <w:ilvl w:val="0"/>
          <w:numId w:val="52"/>
        </w:numPr>
        <w:jc w:val="both"/>
        <w:rPr>
          <w:lang w:val="ro-RO"/>
        </w:rPr>
      </w:pPr>
      <w:r w:rsidRPr="00846E68">
        <w:rPr>
          <w:lang w:val="ro-RO"/>
        </w:rPr>
        <w:t>Sa amane/suspende indeplinirea propriilor obligatii, inclusiv obligatia de livrare, pana la efectuarea platii respective si sa beneficieze de o prelungire corespunzatoare a termenului de livrare/executare a obligatiilor contractuale;</w:t>
      </w:r>
    </w:p>
    <w:p w14:paraId="10E2ECE8" w14:textId="248BC348" w:rsidR="00B56094" w:rsidRPr="00846E68" w:rsidRDefault="00B56094" w:rsidP="00846E68">
      <w:pPr>
        <w:pStyle w:val="ListParagraph"/>
        <w:numPr>
          <w:ilvl w:val="0"/>
          <w:numId w:val="52"/>
        </w:numPr>
        <w:jc w:val="both"/>
        <w:rPr>
          <w:lang w:val="ro-RO"/>
        </w:rPr>
      </w:pPr>
      <w:r w:rsidRPr="00846E68">
        <w:rPr>
          <w:lang w:val="ro-RO"/>
        </w:rPr>
        <w:t xml:space="preserve">Sa declare exigibile toate </w:t>
      </w:r>
      <w:r w:rsidR="00025397" w:rsidRPr="00846E68">
        <w:rPr>
          <w:lang w:val="ro-RO"/>
        </w:rPr>
        <w:t>sumele</w:t>
      </w:r>
      <w:r w:rsidRPr="00846E68">
        <w:rPr>
          <w:lang w:val="ro-RO"/>
        </w:rPr>
        <w:t xml:space="preserve"> neachitate si sa perceapa pentru respectivele sume, incepand de la data declarata astfel drept data de scadenta, penalizari de intarziere in valoare </w:t>
      </w:r>
      <w:r w:rsidRPr="00846E68">
        <w:rPr>
          <w:lang w:val="ro-RO"/>
        </w:rPr>
        <w:lastRenderedPageBreak/>
        <w:t xml:space="preserve">de </w:t>
      </w:r>
      <w:r w:rsidR="00CA40B9">
        <w:rPr>
          <w:rFonts w:ascii="Arial Narrow" w:hAnsi="Arial Narrow"/>
          <w:lang w:val="ro-RO"/>
        </w:rPr>
        <w:t>[.....]</w:t>
      </w:r>
      <w:r w:rsidR="00CA40B9" w:rsidRPr="00C42BD1">
        <w:rPr>
          <w:rFonts w:ascii="Arial Narrow" w:hAnsi="Arial Narrow"/>
          <w:lang w:val="ro-RO"/>
        </w:rPr>
        <w:t xml:space="preserve"> </w:t>
      </w:r>
      <w:r w:rsidRPr="00846E68">
        <w:rPr>
          <w:lang w:val="ro-RO"/>
        </w:rPr>
        <w:t xml:space="preserve">zi din valoarea respectivelor obligatii neindeplinite  dar un mai mult de </w:t>
      </w:r>
      <w:r w:rsidR="00CA40B9">
        <w:rPr>
          <w:rFonts w:ascii="Arial Narrow" w:hAnsi="Arial Narrow"/>
          <w:lang w:val="ro-RO"/>
        </w:rPr>
        <w:t>[.....]</w:t>
      </w:r>
      <w:r w:rsidR="00CA40B9" w:rsidRPr="00C42BD1">
        <w:rPr>
          <w:rFonts w:ascii="Arial Narrow" w:hAnsi="Arial Narrow"/>
          <w:lang w:val="ro-RO"/>
        </w:rPr>
        <w:t xml:space="preserve"> </w:t>
      </w:r>
      <w:r w:rsidRPr="00846E68">
        <w:rPr>
          <w:lang w:val="ro-RO"/>
        </w:rPr>
        <w:t>din valoarea sumei ramase neachitate.</w:t>
      </w:r>
    </w:p>
    <w:p w14:paraId="5F496A34" w14:textId="7617699C" w:rsidR="00B56094" w:rsidRPr="004015BD" w:rsidRDefault="00EC04B4" w:rsidP="00846E68">
      <w:pPr>
        <w:pStyle w:val="Heading2"/>
      </w:pPr>
      <w:r w:rsidRPr="004015BD">
        <w:t>Fiecare dintre Parti</w:t>
      </w:r>
      <w:r w:rsidR="00B56094" w:rsidRPr="004015BD">
        <w:t xml:space="preserve"> se va afla de drept in intarziere in caz de incalcare a oricareia dintre obligatiile sale contractuale, </w:t>
      </w:r>
      <w:r w:rsidRPr="004015BD">
        <w:t xml:space="preserve">incepand cu </w:t>
      </w:r>
      <w:r w:rsidR="00B56094" w:rsidRPr="004015BD">
        <w:t>data exacta la care obligatiile care ii reveneau ar fi trebuit sa fie realizate in conformitate cu dispozitiile Contractului.</w:t>
      </w:r>
    </w:p>
    <w:p w14:paraId="466877E3" w14:textId="23083346" w:rsidR="00B56094" w:rsidRPr="004015BD" w:rsidRDefault="00B56094" w:rsidP="00846E68">
      <w:pPr>
        <w:pStyle w:val="Heading2"/>
      </w:pPr>
      <w:r w:rsidRPr="004015BD">
        <w:t xml:space="preserve">In orice situatie, </w:t>
      </w:r>
      <w:r w:rsidR="007C15BC" w:rsidRPr="004015BD">
        <w:t>Beneficiar</w:t>
      </w:r>
      <w:r w:rsidRPr="004015BD">
        <w:t xml:space="preserve">ul accepta in mod expres ca raspunderea </w:t>
      </w:r>
      <w:r w:rsidR="00823E2A" w:rsidRPr="004015BD">
        <w:t>Furnizorul</w:t>
      </w:r>
      <w:r w:rsidRPr="004015BD">
        <w:t xml:space="preserve">ui rezultata din sau in legatura cu executarea prezentului Contract reprezentand pretentiile </w:t>
      </w:r>
      <w:r w:rsidR="007C15BC" w:rsidRPr="004015BD">
        <w:t>Beneficiar</w:t>
      </w:r>
      <w:r w:rsidRPr="004015BD">
        <w:t xml:space="preserve">ului cu titlu de daune, despagubiri, penalitati, prejudicii, etc., inclusiv pentru daunele aduse </w:t>
      </w:r>
      <w:r w:rsidR="007C15BC" w:rsidRPr="004015BD">
        <w:t>Beneficiar</w:t>
      </w:r>
      <w:r w:rsidRPr="004015BD">
        <w:t xml:space="preserve">ului, indiferent de temeiul legal, nu va depasi 15% din valoarea Contractului. </w:t>
      </w:r>
    </w:p>
    <w:p w14:paraId="1F0DCCDE" w14:textId="31FC5BC8" w:rsidR="00B56094" w:rsidRPr="004015BD" w:rsidRDefault="00B56094" w:rsidP="00846E68">
      <w:pPr>
        <w:pStyle w:val="Heading2"/>
      </w:pPr>
      <w:r w:rsidRPr="004015BD">
        <w:t xml:space="preserve">In cazul neexecutarii de catre </w:t>
      </w:r>
      <w:r w:rsidR="007C15BC" w:rsidRPr="004015BD">
        <w:t>Beneficiar</w:t>
      </w:r>
      <w:r w:rsidRPr="004015BD">
        <w:t xml:space="preserve"> a conditiilor referitoare la descarcare si </w:t>
      </w:r>
      <w:r w:rsidR="00E110D2" w:rsidRPr="004015BD">
        <w:t>montaj</w:t>
      </w:r>
      <w:r w:rsidRPr="004015BD">
        <w:t xml:space="preserve"> punere in functiune si utilizare sau a conditiilor de plata, orice solicitare de plata </w:t>
      </w:r>
      <w:r w:rsidR="00E110D2" w:rsidRPr="004015BD">
        <w:t>pentru</w:t>
      </w:r>
      <w:r w:rsidRPr="004015BD">
        <w:t xml:space="preserve"> daune cauzate de neexecutarea conditiilor referitoare la</w:t>
      </w:r>
      <w:r w:rsidR="00E110D2" w:rsidRPr="004015BD">
        <w:t xml:space="preserve"> </w:t>
      </w:r>
      <w:r w:rsidRPr="004015BD">
        <w:t xml:space="preserve">descarcare si </w:t>
      </w:r>
      <w:r w:rsidR="00E110D2" w:rsidRPr="004015BD">
        <w:t>montaj</w:t>
      </w:r>
      <w:r w:rsidRPr="004015BD">
        <w:t xml:space="preserve">, punere in functiune si utilizare formulata impotriva </w:t>
      </w:r>
      <w:r w:rsidR="00823E2A" w:rsidRPr="004015BD">
        <w:t>Furnizorul</w:t>
      </w:r>
      <w:r w:rsidRPr="004015BD">
        <w:t xml:space="preserve">ui este exclusa. Orice raspundere a </w:t>
      </w:r>
      <w:r w:rsidR="00823E2A" w:rsidRPr="004015BD">
        <w:t>Furnizorul</w:t>
      </w:r>
      <w:r w:rsidRPr="004015BD">
        <w:t xml:space="preserve">ui in baza Contractului va inceta la expirarea perioadei de garantie maxime convenite de Parti. </w:t>
      </w:r>
    </w:p>
    <w:p w14:paraId="13D7B7DC" w14:textId="3788C983" w:rsidR="00B56094" w:rsidRDefault="00823E2A" w:rsidP="00846E68">
      <w:pPr>
        <w:pStyle w:val="Heading2"/>
      </w:pPr>
      <w:r w:rsidRPr="004015BD">
        <w:t>Furnizorul</w:t>
      </w:r>
      <w:r w:rsidR="00B56094" w:rsidRPr="004015BD">
        <w:t xml:space="preserve"> este exonerat de orice raspundere, inclusiv dar fara a se limita la penalitati si daune, pentru incalcarea termenului de livrare in cazul in care o astfel de incalcare este cauzata de intarzierea eliberarii permiselor/autorizatiilor necesare si a altor documente similare de catre autoritatile publice, in cazul in care aceste permise/autorizatii sau documente similare necesare pentru executarea Contractului intra in sarcina </w:t>
      </w:r>
      <w:r w:rsidR="007C15BC" w:rsidRPr="004015BD">
        <w:t>Beneficiar</w:t>
      </w:r>
      <w:r w:rsidR="00B56094" w:rsidRPr="004015BD">
        <w:t xml:space="preserve">ului. </w:t>
      </w:r>
    </w:p>
    <w:p w14:paraId="05CFC414" w14:textId="77777777" w:rsidR="00966580" w:rsidRPr="004015BD" w:rsidRDefault="00966580" w:rsidP="00966580">
      <w:pPr>
        <w:pStyle w:val="Heading2"/>
        <w:numPr>
          <w:ilvl w:val="0"/>
          <w:numId w:val="0"/>
        </w:numPr>
        <w:ind w:left="720"/>
      </w:pPr>
    </w:p>
    <w:p w14:paraId="76021065" w14:textId="79200B4B" w:rsidR="00E110D2" w:rsidRPr="004015BD" w:rsidRDefault="00E110D2" w:rsidP="004015BD">
      <w:pPr>
        <w:pStyle w:val="Heading1"/>
      </w:pPr>
      <w:r w:rsidRPr="004015BD">
        <w:t>PERIOADA DE GARANTIE</w:t>
      </w:r>
    </w:p>
    <w:p w14:paraId="55CA3CDB" w14:textId="7F1D9D6E" w:rsidR="00E110D2" w:rsidRPr="004015BD" w:rsidRDefault="00E110D2" w:rsidP="00846E68">
      <w:pPr>
        <w:pStyle w:val="Heading2"/>
      </w:pPr>
      <w:r w:rsidRPr="004015BD">
        <w:t>Perioada de garantie pentru Transformator va fi de [</w:t>
      </w:r>
      <w:r w:rsidRPr="00CA40B9">
        <w:t>60</w:t>
      </w:r>
      <w:r w:rsidRPr="004015BD">
        <w:t xml:space="preserve">] luni de la punerea in functiune a acestuia.  Daca Transformatorul se dovedeste a fi defect in perioada de garantie sau nu corespunde specificatiilor tehnice, atunci Furnizorul va fi obligat sa inlature defectele, la cererea Beneficiarului. </w:t>
      </w:r>
    </w:p>
    <w:p w14:paraId="4A8D8988" w14:textId="78C92D63" w:rsidR="00E110D2" w:rsidRPr="004015BD" w:rsidRDefault="00E110D2" w:rsidP="00846E68">
      <w:pPr>
        <w:pStyle w:val="Heading2"/>
      </w:pPr>
      <w:r w:rsidRPr="004015BD">
        <w:t>Inlaturarea defectelor se va putea face fie prin repararea partilor defecte, fie prin inlocuirea lor cu altele noi, la optiunea Furnizorului. Perioada de garantie se va prelungi cu numarul de zile necesare pentru remediere.</w:t>
      </w:r>
    </w:p>
    <w:p w14:paraId="7840FC26" w14:textId="41B26809" w:rsidR="008925DF" w:rsidRPr="004015BD" w:rsidRDefault="00E110D2" w:rsidP="00846E68">
      <w:pPr>
        <w:pStyle w:val="Heading2"/>
      </w:pPr>
      <w:r w:rsidRPr="004015BD">
        <w:t>Daca vor fi necesare lucrari de reparatie, acestea se vor efectua in cadrul unui termen rezonabil, care urmeaza sa fie convenit de catre parti, de la caz la caz. In acest sens, Furnizorul confirma urmatoarele:</w:t>
      </w:r>
    </w:p>
    <w:p w14:paraId="1F6E11AA" w14:textId="529D5568" w:rsidR="00E110D2" w:rsidRPr="00CA40B9" w:rsidRDefault="00E110D2" w:rsidP="00EB5A3D">
      <w:pPr>
        <w:pStyle w:val="ListParagraph"/>
        <w:numPr>
          <w:ilvl w:val="0"/>
          <w:numId w:val="51"/>
        </w:numPr>
        <w:jc w:val="both"/>
        <w:rPr>
          <w:lang w:val="ro-RO"/>
        </w:rPr>
      </w:pPr>
      <w:r w:rsidRPr="00CA40B9">
        <w:rPr>
          <w:lang w:val="ro-RO"/>
        </w:rPr>
        <w:t>termenul de raspuns la primirea unei notificari oficiale (e-mail) a Beneficiarului va fi de maxim 96 de ore de la data primirii acesteia,</w:t>
      </w:r>
    </w:p>
    <w:p w14:paraId="5CA86A44" w14:textId="532E60B3" w:rsidR="00E110D2" w:rsidRPr="00CA40B9" w:rsidRDefault="00E110D2" w:rsidP="00EB5A3D">
      <w:pPr>
        <w:pStyle w:val="ListParagraph"/>
        <w:numPr>
          <w:ilvl w:val="0"/>
          <w:numId w:val="51"/>
        </w:numPr>
        <w:jc w:val="both"/>
        <w:rPr>
          <w:lang w:val="ro-RO"/>
        </w:rPr>
      </w:pPr>
      <w:r w:rsidRPr="00CA40B9">
        <w:rPr>
          <w:lang w:val="ro-RO"/>
        </w:rPr>
        <w:t>termenul maxim de constatare in santier va fi de maxim 10 zile lucratoare de la data primirii notificarii,</w:t>
      </w:r>
    </w:p>
    <w:p w14:paraId="4401A5CB" w14:textId="2E52E315" w:rsidR="00E110D2" w:rsidRPr="00CA40B9" w:rsidRDefault="00E110D2" w:rsidP="00EB5A3D">
      <w:pPr>
        <w:pStyle w:val="ListParagraph"/>
        <w:numPr>
          <w:ilvl w:val="0"/>
          <w:numId w:val="51"/>
        </w:numPr>
        <w:jc w:val="both"/>
        <w:rPr>
          <w:lang w:val="ro-RO"/>
        </w:rPr>
      </w:pPr>
      <w:r w:rsidRPr="00CA40B9">
        <w:rPr>
          <w:lang w:val="ro-RO"/>
        </w:rPr>
        <w:t xml:space="preserve">comanda pieselor, materialelor, subansamblelor, etc. necesare pentru reparatie se va face in termen de 5 zile de la constatare, </w:t>
      </w:r>
    </w:p>
    <w:p w14:paraId="0E423697" w14:textId="7D01F241" w:rsidR="00E110D2" w:rsidRPr="00CA40B9" w:rsidRDefault="00E110D2" w:rsidP="00EB5A3D">
      <w:pPr>
        <w:pStyle w:val="ListParagraph"/>
        <w:numPr>
          <w:ilvl w:val="0"/>
          <w:numId w:val="51"/>
        </w:numPr>
        <w:jc w:val="both"/>
        <w:rPr>
          <w:lang w:val="ro-RO"/>
        </w:rPr>
      </w:pPr>
      <w:r w:rsidRPr="00CA40B9">
        <w:rPr>
          <w:lang w:val="ro-RO"/>
        </w:rPr>
        <w:t>termenul de livrare a pieselor, materialelor, subansamblelor, etc. necesare pentru reparatie va fi transmis catre Beneficiar in maxim 10 zile de la lansarea comenzii,</w:t>
      </w:r>
    </w:p>
    <w:p w14:paraId="16193929" w14:textId="3E045F3D" w:rsidR="00E110D2" w:rsidRPr="00CA40B9" w:rsidRDefault="00E110D2" w:rsidP="00EB5A3D">
      <w:pPr>
        <w:pStyle w:val="ListParagraph"/>
        <w:numPr>
          <w:ilvl w:val="0"/>
          <w:numId w:val="51"/>
        </w:numPr>
        <w:jc w:val="both"/>
        <w:rPr>
          <w:lang w:val="ro-RO"/>
        </w:rPr>
      </w:pPr>
      <w:r w:rsidRPr="00CA40B9">
        <w:rPr>
          <w:lang w:val="ro-RO"/>
        </w:rPr>
        <w:t>reparatia se va efectua in maxim 15 zile lucratoare de la primirea pieselor, materialelor, subansamblelor necesare pentru reparatie comandate de Beneficiar.</w:t>
      </w:r>
    </w:p>
    <w:p w14:paraId="40923CE5" w14:textId="567FA2B0" w:rsidR="00E110D2" w:rsidRPr="004015BD" w:rsidRDefault="00E110D2" w:rsidP="00846E68">
      <w:pPr>
        <w:pStyle w:val="Heading2"/>
      </w:pPr>
      <w:r w:rsidRPr="004015BD">
        <w:lastRenderedPageBreak/>
        <w:t>In cazul in care defectul rezulta din culpa comuna a Furnizorului si Beneficiarului, Beneficiarul accepta in mod expres ca obligatia de garantie a Furnizorului va fi diminuata corespunzator, urmand ca acesta sa remedieze defectul partial pe costul Beneficiarului, corespunzator cu culpa acestuia.</w:t>
      </w:r>
    </w:p>
    <w:p w14:paraId="67E3A8C2" w14:textId="5189D846" w:rsidR="00E110D2" w:rsidRPr="004015BD" w:rsidRDefault="00E110D2" w:rsidP="00846E68">
      <w:pPr>
        <w:pStyle w:val="Heading2"/>
      </w:pPr>
      <w:r w:rsidRPr="004015BD">
        <w:t>Cheltuielile de transport aferente inlocuirii Transformatorului defecte sau repararii acestora, in cadrul obligatiei de garantie a Furnizorului, vor fi suportate de Beneficiar, dar numai in cazul in care defectul este cauzat exclusiv de culpa Furnizorului.</w:t>
      </w:r>
    </w:p>
    <w:p w14:paraId="32AC105C" w14:textId="29E5AEF9" w:rsidR="00E110D2" w:rsidRPr="004015BD" w:rsidRDefault="00E110D2" w:rsidP="00846E68">
      <w:pPr>
        <w:pStyle w:val="Heading2"/>
      </w:pPr>
      <w:r w:rsidRPr="004015BD">
        <w:t>Cererea Beneficiarului adresata Furnizorului in ce priveste executarea obligatiei sale de garantie nu il va absolvi in nici un fel pe Beneficiar de obligatia de plata stabilita in contract si nici nu o va putea suspenda.</w:t>
      </w:r>
    </w:p>
    <w:p w14:paraId="29BBF90E" w14:textId="03AE4B0A" w:rsidR="00E110D2" w:rsidRPr="004015BD" w:rsidRDefault="00E110D2" w:rsidP="00846E68">
      <w:pPr>
        <w:pStyle w:val="Heading2"/>
      </w:pPr>
      <w:r w:rsidRPr="004015BD">
        <w:t xml:space="preserve">Beneficiarul accepta in mod expres ca garantia este valida numai daca Transformatorul a fost utilizat corespunzator, in conformitate cu instructiunile Furnizorului. Cererile pentru repararea defectelor nu vor fi acceptate in situatia unor deviatii minore de la Specificatiile aplicabile or in cazul unor defecte in Software </w:t>
      </w:r>
      <w:r w:rsidR="006F0638" w:rsidRPr="004015BD">
        <w:t>–</w:t>
      </w:r>
      <w:r w:rsidRPr="004015BD">
        <w:t xml:space="preserve"> </w:t>
      </w:r>
      <w:r w:rsidR="006F0638" w:rsidRPr="004015BD">
        <w:t xml:space="preserve">care au </w:t>
      </w:r>
      <w:r w:rsidRPr="004015BD">
        <w:t xml:space="preserve">efecte minore adverse asupra </w:t>
      </w:r>
      <w:r w:rsidR="006F0638" w:rsidRPr="004015BD">
        <w:t>performantei</w:t>
      </w:r>
      <w:r w:rsidRPr="004015BD">
        <w:t xml:space="preserve">. Nicio garantie nu se acorda pentru uzura normala, deteriorarea sau pentru alte cauze independente de vointa Furnizorului.  Furnizorul nu va acorda nicio garantie a </w:t>
      </w:r>
      <w:r w:rsidR="006F0638" w:rsidRPr="004015BD">
        <w:t>Transformatorului</w:t>
      </w:r>
      <w:r w:rsidRPr="004015BD">
        <w:t>, daca Beneficiarul sau un tert – fara acordul scris al Furnizorului – vor efectua modificari, reparatii si/sau inlocuiri in timpul Perioadei de Garantie, daunele rezultate in urma actiunii acestora neputand fi imputabile Furnizorului. Beneficiarului se angajeaza sa respecte instructiunile de: manipulare, depozitare si utilizare specificate de Beneficiar in documentele livrate catre Beneficiar (carti tehnice, manuale de folosire, etichete, fisa de utilizare etc.). Nerespectarea acestor conditii atrage pierderea garantiei, Beneficiarul urmand sa despagubeasca integral Furnizorul pentru daunele si prejudiciile cauzate.</w:t>
      </w:r>
    </w:p>
    <w:p w14:paraId="7854F385" w14:textId="7D145BEC" w:rsidR="00E110D2" w:rsidRPr="004015BD" w:rsidRDefault="00E110D2" w:rsidP="00846E68">
      <w:pPr>
        <w:pStyle w:val="Heading2"/>
      </w:pPr>
      <w:r w:rsidRPr="004015BD">
        <w:t xml:space="preserve">Beneficiarul accepta in mod expres ca garantia nu se aplica in urmatoarele conditii: neglijente, folosirea incorecta, furt, vandalism, foc, ,inundatii, tensiune electrica si a variatiilor de tensiune peste valorile admise de producator ori alte calamitati, sau din cauza unor conditii in afara specificatiilor, incluzand, dar nu limitate de temperatura, umiditate, praf ori cauze altele decat folosirea normala, instalari, modificari sau reparatii facute de altcineva decat de Beneficiar sau fara aprobarea in scris a </w:t>
      </w:r>
      <w:r w:rsidR="006F0638" w:rsidRPr="004015BD">
        <w:t>F</w:t>
      </w:r>
      <w:r w:rsidRPr="004015BD">
        <w:t>urnizorului, depozitare necorespunzatoare, lucrari efectuate partial, lucrari structurare deficiente</w:t>
      </w:r>
      <w:r w:rsidR="006F0638" w:rsidRPr="004015BD">
        <w:t>.</w:t>
      </w:r>
      <w:r w:rsidRPr="004015BD">
        <w:t xml:space="preserve"> </w:t>
      </w:r>
    </w:p>
    <w:p w14:paraId="577131DA" w14:textId="5FE3DDC8" w:rsidR="00E110D2" w:rsidRPr="004015BD" w:rsidRDefault="00E110D2" w:rsidP="00846E68">
      <w:pPr>
        <w:pStyle w:val="Heading2"/>
      </w:pPr>
      <w:r w:rsidRPr="004015BD">
        <w:t xml:space="preserve">Beneficiarul va avea obligatia de a dovedi Furnizorului existenta defectelor respective la momentul livrarii; in special, acesta trebuie sa furnizeze Furnizorului documentele si informatiile de care dispune in legatura cu defectul respectiv. </w:t>
      </w:r>
    </w:p>
    <w:p w14:paraId="202E8357" w14:textId="4402D3B3" w:rsidR="00E110D2" w:rsidRPr="004015BD" w:rsidRDefault="00E110D2" w:rsidP="00846E68">
      <w:pPr>
        <w:pStyle w:val="Heading2"/>
      </w:pPr>
      <w:r w:rsidRPr="004015BD">
        <w:t>Beneficiarul accepta in mod expres obligatia de a informa imediat Furnizorul de orice actiune de urmarire sau de interventie din partea unui tert asupra Transformatorului Furnizorului, in caz contrar pierzand dreptul de a se intoarce impotriva Furnizorului in legatura cu aceasta.</w:t>
      </w:r>
    </w:p>
    <w:p w14:paraId="33715B20" w14:textId="5D72394A" w:rsidR="00E110D2" w:rsidRDefault="00E110D2" w:rsidP="00846E68">
      <w:pPr>
        <w:pStyle w:val="Heading2"/>
      </w:pPr>
      <w:r w:rsidRPr="004015BD">
        <w:t xml:space="preserve">De asemenea Beneficiarul va informa de indata Furnizorul cu privire la orice defecte ale Transformatorului sau riscuri in legatura cu acestea sau utilizarea acestora, indiferent daca </w:t>
      </w:r>
      <w:r w:rsidRPr="004015BD">
        <w:lastRenderedPageBreak/>
        <w:t>acestea au aparut in cadrul perioadei de garantie, daca acestea au cauzat sau ar putea cauza incidente de sanatate si securitate.</w:t>
      </w:r>
    </w:p>
    <w:p w14:paraId="1A82D0C9" w14:textId="77777777" w:rsidR="00D06734" w:rsidRPr="004015BD" w:rsidRDefault="00D06734" w:rsidP="00846E68">
      <w:pPr>
        <w:pStyle w:val="Heading2"/>
        <w:numPr>
          <w:ilvl w:val="0"/>
          <w:numId w:val="0"/>
        </w:numPr>
        <w:ind w:left="1080"/>
      </w:pPr>
    </w:p>
    <w:p w14:paraId="22695EE6" w14:textId="1FCE3F71" w:rsidR="00B56094" w:rsidRPr="004015BD" w:rsidRDefault="00D06734" w:rsidP="004015BD">
      <w:pPr>
        <w:pStyle w:val="Heading1"/>
      </w:pPr>
      <w:r>
        <w:t xml:space="preserve"> </w:t>
      </w:r>
      <w:r w:rsidR="00B56094" w:rsidRPr="004015BD">
        <w:t>FORTA MAJORA SI CAZUL FORTUIT. IMPREVIZIUNEA</w:t>
      </w:r>
    </w:p>
    <w:p w14:paraId="71707B00" w14:textId="12EB1E53" w:rsidR="00B56094" w:rsidRPr="004015BD" w:rsidRDefault="00B56094" w:rsidP="00846E68">
      <w:pPr>
        <w:pStyle w:val="Heading2"/>
      </w:pPr>
      <w:r w:rsidRPr="004015BD">
        <w:t xml:space="preserve"> Orice evenimente imprevizibile sau imprejurari independente de vointa si controlul partilor, care au loc dupa data semnarii Contractului, impiedicand executarea acestuia, vor fi considerate cazuri de forta majora sau, dupa caz, cazuri fortuite si vor exonera de responsabilitate partea care le invoca. Imposibilitatea de a executa contractul nu va fi considerata totala sau definitiva decat daca aceasta este certificata in scris de un organism competent la cererea unei Parti.</w:t>
      </w:r>
    </w:p>
    <w:p w14:paraId="7EE093D1" w14:textId="16F8F7BE" w:rsidR="00B56094" w:rsidRPr="004015BD" w:rsidRDefault="00B56094" w:rsidP="00846E68">
      <w:pPr>
        <w:pStyle w:val="Heading2"/>
      </w:pPr>
      <w:r w:rsidRPr="004015BD">
        <w:t>Sunt considerate situatie de forta majora sau caz fortuit, in sensul acestei clauze, urmatoarele: razboaie, revolutii, incendii, inundatii sau orice alte catastrofe naturale, restrictii aparute ca urmare a unei carantine, embargou, intemperii atmosferice; enumerarea nefiind exhaustiva, ci enuntiativa. Nu este considerat forta majora un eveniment asemenea celor de mai sus care, fara a crea o imposibilitate de executare, fac</w:t>
      </w:r>
      <w:r w:rsidR="00E110D2" w:rsidRPr="004015BD">
        <w:t>and doar</w:t>
      </w:r>
      <w:r w:rsidRPr="004015BD">
        <w:t xml:space="preserve"> extrem de costisitoare executarea obligatiilor uneia din parti.</w:t>
      </w:r>
    </w:p>
    <w:p w14:paraId="0E1BBA4C" w14:textId="059639C3" w:rsidR="00B56094" w:rsidRPr="004015BD" w:rsidRDefault="00B56094" w:rsidP="00846E68">
      <w:pPr>
        <w:pStyle w:val="Heading2"/>
      </w:pPr>
      <w:r w:rsidRPr="004015BD">
        <w:t>Partea care invoca forta majora sau cazul fortuit trebuie sa anunte cealalta parte in termen de 5 (cinci) zile lucratoare de la data aparitiei acestor situatii si, de asemenea, de la incetarea acestui caz.</w:t>
      </w:r>
      <w:r w:rsidR="00E110D2" w:rsidRPr="004015BD">
        <w:t xml:space="preserve"> In lipsa acestei notificari</w:t>
      </w:r>
      <w:r w:rsidRPr="004015BD">
        <w:t xml:space="preserve">, partea care il invoca va suporta toate daunele provocate celeilalte parti. </w:t>
      </w:r>
    </w:p>
    <w:p w14:paraId="08177DF5" w14:textId="0229F1D1" w:rsidR="00B56094" w:rsidRDefault="00B56094" w:rsidP="00846E68">
      <w:pPr>
        <w:pStyle w:val="Heading2"/>
      </w:pPr>
      <w:r w:rsidRPr="004015BD">
        <w:t xml:space="preserve">In cazul in care imprejurarile care obliga la suspendarea executarii prezentului contract se prelungesc pe o perioada mai mare de 6 (sase) luni, fiecare parte poate cere </w:t>
      </w:r>
      <w:r w:rsidR="00E110D2" w:rsidRPr="004015BD">
        <w:t>incetarea</w:t>
      </w:r>
      <w:r w:rsidRPr="004015BD">
        <w:t xml:space="preserve"> Contractului.</w:t>
      </w:r>
    </w:p>
    <w:p w14:paraId="2B2ED9A1" w14:textId="77777777" w:rsidR="00D06734" w:rsidRPr="004015BD" w:rsidRDefault="00D06734" w:rsidP="00846E68">
      <w:pPr>
        <w:pStyle w:val="Heading2"/>
        <w:numPr>
          <w:ilvl w:val="0"/>
          <w:numId w:val="0"/>
        </w:numPr>
        <w:ind w:left="1080"/>
      </w:pPr>
    </w:p>
    <w:p w14:paraId="44A8DCF4" w14:textId="6A89A383" w:rsidR="00B56094" w:rsidRPr="004015BD" w:rsidRDefault="00D06734" w:rsidP="004015BD">
      <w:pPr>
        <w:pStyle w:val="Heading1"/>
      </w:pPr>
      <w:r>
        <w:t xml:space="preserve"> </w:t>
      </w:r>
      <w:r w:rsidR="00B56094" w:rsidRPr="004015BD">
        <w:t>DURATA</w:t>
      </w:r>
    </w:p>
    <w:p w14:paraId="08652325" w14:textId="51F424F7" w:rsidR="00B56094" w:rsidRDefault="00B56094" w:rsidP="00846E68">
      <w:pPr>
        <w:pStyle w:val="Heading2"/>
      </w:pPr>
      <w:r w:rsidRPr="004015BD">
        <w:t xml:space="preserve">Prezentul Contract va intra in vigoare la data semnarii si va fi valabil pana la </w:t>
      </w:r>
      <w:r w:rsidR="00E110D2" w:rsidRPr="004015BD">
        <w:t xml:space="preserve">indeplinirea tuturor obligatiilor partilor si cel mai tarziu la punerea sub tensiune a Transformatorului.  </w:t>
      </w:r>
    </w:p>
    <w:p w14:paraId="5A0356CA" w14:textId="77777777" w:rsidR="00D06734" w:rsidRPr="004015BD" w:rsidRDefault="00D06734" w:rsidP="00846E68">
      <w:pPr>
        <w:pStyle w:val="Heading2"/>
        <w:numPr>
          <w:ilvl w:val="0"/>
          <w:numId w:val="0"/>
        </w:numPr>
        <w:ind w:left="1080"/>
      </w:pPr>
    </w:p>
    <w:p w14:paraId="050D6C81" w14:textId="2F648F23" w:rsidR="00B56094" w:rsidRPr="004015BD" w:rsidRDefault="00D06734" w:rsidP="004015BD">
      <w:pPr>
        <w:pStyle w:val="Heading1"/>
      </w:pPr>
      <w:r>
        <w:t xml:space="preserve"> </w:t>
      </w:r>
      <w:r w:rsidR="00E110D2" w:rsidRPr="004015BD">
        <w:t>INCETAREA CONTRACTULUI</w:t>
      </w:r>
    </w:p>
    <w:p w14:paraId="43CFA49E" w14:textId="21AD1063" w:rsidR="00B56094" w:rsidRPr="004015BD" w:rsidRDefault="00396C10" w:rsidP="00846E68">
      <w:pPr>
        <w:pStyle w:val="Heading2"/>
      </w:pPr>
      <w:r>
        <w:t xml:space="preserve">Oricare </w:t>
      </w:r>
      <w:r w:rsidR="00B56094" w:rsidRPr="004015BD">
        <w:t xml:space="preserve">dintre Parti poate solicita rezilierea unilaterala a Contractului pe baza unei notificari scrise transmise in acest sens celeilalte Parti in conditiile in care: </w:t>
      </w:r>
    </w:p>
    <w:p w14:paraId="0FEB1C37" w14:textId="2D59394D" w:rsidR="00B56094" w:rsidRPr="004015BD" w:rsidRDefault="00B56094" w:rsidP="00EB5A3D">
      <w:pPr>
        <w:pStyle w:val="ListParagraph"/>
        <w:numPr>
          <w:ilvl w:val="0"/>
          <w:numId w:val="49"/>
        </w:numPr>
        <w:jc w:val="both"/>
        <w:rPr>
          <w:lang w:val="ro-RO"/>
        </w:rPr>
      </w:pPr>
      <w:r w:rsidRPr="004015BD">
        <w:rPr>
          <w:lang w:val="ro-RO"/>
        </w:rPr>
        <w:t xml:space="preserve">are loc o neexecutare a oricareia dintre obligatii esentiale asumate prin prezentul Contract; si </w:t>
      </w:r>
    </w:p>
    <w:p w14:paraId="49A62327" w14:textId="6F703F5A" w:rsidR="00B56094" w:rsidRPr="004015BD" w:rsidRDefault="00B56094" w:rsidP="00EB5A3D">
      <w:pPr>
        <w:pStyle w:val="ListParagraph"/>
        <w:numPr>
          <w:ilvl w:val="0"/>
          <w:numId w:val="49"/>
        </w:numPr>
        <w:jc w:val="both"/>
        <w:rPr>
          <w:lang w:val="ro-RO"/>
        </w:rPr>
      </w:pPr>
      <w:r w:rsidRPr="004015BD">
        <w:rPr>
          <w:lang w:val="ro-RO"/>
        </w:rPr>
        <w:t xml:space="preserve">partea in culpa a fost pusa in intarziere printr-o notificare scrisa, daca nu este de drept in intarziere </w:t>
      </w:r>
      <w:r w:rsidRPr="00D06734">
        <w:rPr>
          <w:lang w:val="ro-RO"/>
        </w:rPr>
        <w:t>prin</w:t>
      </w:r>
      <w:r w:rsidRPr="004015BD">
        <w:rPr>
          <w:lang w:val="ro-RO"/>
        </w:rPr>
        <w:t xml:space="preserve"> Contract, si i s-a acordat un termen de remediere rezonabil a obligatiei neexecutare; si </w:t>
      </w:r>
    </w:p>
    <w:p w14:paraId="4D337E6D" w14:textId="58807DE9" w:rsidR="00B56094" w:rsidRPr="004015BD" w:rsidRDefault="00B56094" w:rsidP="00EB5A3D">
      <w:pPr>
        <w:pStyle w:val="ListParagraph"/>
        <w:numPr>
          <w:ilvl w:val="0"/>
          <w:numId w:val="49"/>
        </w:numPr>
        <w:jc w:val="both"/>
        <w:rPr>
          <w:lang w:val="ro-RO"/>
        </w:rPr>
      </w:pPr>
      <w:r w:rsidRPr="004015BD">
        <w:rPr>
          <w:lang w:val="ro-RO"/>
        </w:rPr>
        <w:t xml:space="preserve">partea in culpa nu </w:t>
      </w:r>
      <w:r w:rsidR="00D06734" w:rsidRPr="004015BD">
        <w:rPr>
          <w:lang w:val="ro-RO"/>
        </w:rPr>
        <w:t>remediază</w:t>
      </w:r>
      <w:r w:rsidRPr="004015BD">
        <w:rPr>
          <w:lang w:val="ro-RO"/>
        </w:rPr>
        <w:t xml:space="preserve"> in interiorul termenului acordat obligatia neexecutata.  </w:t>
      </w:r>
    </w:p>
    <w:p w14:paraId="4B86064C" w14:textId="1E66E019" w:rsidR="00B56094" w:rsidRPr="004015BD" w:rsidRDefault="00B56094" w:rsidP="00846E68">
      <w:pPr>
        <w:pStyle w:val="Heading2"/>
      </w:pPr>
      <w:r w:rsidRPr="004015BD">
        <w:t xml:space="preserve">De asemenea, </w:t>
      </w:r>
      <w:r w:rsidR="00823E2A" w:rsidRPr="004015BD">
        <w:t>Furnizorul</w:t>
      </w:r>
      <w:r w:rsidRPr="004015BD">
        <w:t xml:space="preserve"> va avea posibilitatea de a rezilia unilateral prezentul Contract fara interventia instantei sau acordarea vreunui termen de gratie, in baza unei simple notificari transmise in acest sens </w:t>
      </w:r>
      <w:r w:rsidR="007C15BC" w:rsidRPr="004015BD">
        <w:t>Beneficiar</w:t>
      </w:r>
      <w:r w:rsidRPr="004015BD">
        <w:t xml:space="preserve">ului, in urmatoarele situatii: </w:t>
      </w:r>
    </w:p>
    <w:p w14:paraId="6FAC5E42" w14:textId="4BC5BFA1" w:rsidR="00B56094" w:rsidRPr="00CA40B9" w:rsidRDefault="00B56094" w:rsidP="00CA40B9">
      <w:pPr>
        <w:pStyle w:val="ListParagraph"/>
        <w:numPr>
          <w:ilvl w:val="0"/>
          <w:numId w:val="53"/>
        </w:numPr>
        <w:jc w:val="both"/>
        <w:rPr>
          <w:lang w:val="ro-RO"/>
        </w:rPr>
      </w:pPr>
      <w:r w:rsidRPr="004015BD">
        <w:rPr>
          <w:lang w:val="ro-RO"/>
        </w:rPr>
        <w:t xml:space="preserve">In cazul in care </w:t>
      </w:r>
      <w:r w:rsidR="007C15BC" w:rsidRPr="004015BD">
        <w:rPr>
          <w:lang w:val="ro-RO"/>
        </w:rPr>
        <w:t>Beneficiar</w:t>
      </w:r>
      <w:r w:rsidRPr="004015BD">
        <w:rPr>
          <w:lang w:val="ro-RO"/>
        </w:rPr>
        <w:t xml:space="preserve">ul nu plateste suma convenita a avansului in maxim </w:t>
      </w:r>
      <w:r w:rsidRPr="00CA40B9">
        <w:rPr>
          <w:lang w:val="ro-RO"/>
        </w:rPr>
        <w:t xml:space="preserve">15 zile de la data scadentei, daca acesta a fost convenit, sau nu furnizeaza garantiile convenite, in </w:t>
      </w:r>
      <w:r w:rsidRPr="00CA40B9">
        <w:rPr>
          <w:lang w:val="ro-RO"/>
        </w:rPr>
        <w:lastRenderedPageBreak/>
        <w:t xml:space="preserve">conformitate cu prevederile prezentului contract, si numai dupa un preaviz de 15 zile trimis oficial de </w:t>
      </w:r>
      <w:r w:rsidR="00C40A5A" w:rsidRPr="00CA40B9">
        <w:rPr>
          <w:lang w:val="ro-RO"/>
        </w:rPr>
        <w:t>Beneficiar</w:t>
      </w:r>
      <w:r w:rsidRPr="00CA40B9">
        <w:rPr>
          <w:lang w:val="ro-RO"/>
        </w:rPr>
        <w:t xml:space="preserve"> catre </w:t>
      </w:r>
      <w:r w:rsidR="007C15BC" w:rsidRPr="00CA40B9">
        <w:rPr>
          <w:lang w:val="ro-RO"/>
        </w:rPr>
        <w:t>Beneficiar</w:t>
      </w:r>
      <w:r w:rsidRPr="00CA40B9">
        <w:rPr>
          <w:lang w:val="ro-RO"/>
        </w:rPr>
        <w:t xml:space="preserve"> ;</w:t>
      </w:r>
    </w:p>
    <w:p w14:paraId="68ED048F" w14:textId="558D48FB" w:rsidR="00B56094" w:rsidRPr="00CA40B9" w:rsidRDefault="00B56094" w:rsidP="00CA40B9">
      <w:pPr>
        <w:pStyle w:val="ListParagraph"/>
        <w:numPr>
          <w:ilvl w:val="0"/>
          <w:numId w:val="53"/>
        </w:numPr>
        <w:jc w:val="both"/>
        <w:rPr>
          <w:lang w:val="ro-RO"/>
        </w:rPr>
      </w:pPr>
      <w:r w:rsidRPr="00CA40B9">
        <w:rPr>
          <w:lang w:val="ro-RO"/>
        </w:rPr>
        <w:t xml:space="preserve">In cazul in care </w:t>
      </w:r>
      <w:r w:rsidR="007C15BC" w:rsidRPr="00CA40B9">
        <w:rPr>
          <w:lang w:val="ro-RO"/>
        </w:rPr>
        <w:t>Beneficiar</w:t>
      </w:r>
      <w:r w:rsidRPr="00CA40B9">
        <w:rPr>
          <w:lang w:val="ro-RO"/>
        </w:rPr>
        <w:t>ul intarzie efectuarea oricarei plati cu mai mult de 30 de zile precum si in cazul in care este convenit ca pretul sa fie platit in rate si doua sau mai multe rate nu sunt platite sau sunt platite cu o intarziere de mai mult de 30 zile;</w:t>
      </w:r>
    </w:p>
    <w:p w14:paraId="67D4C8E6" w14:textId="40D2F572" w:rsidR="00B56094" w:rsidRPr="004015BD" w:rsidRDefault="00B56094" w:rsidP="00CA40B9">
      <w:pPr>
        <w:pStyle w:val="ListParagraph"/>
        <w:numPr>
          <w:ilvl w:val="0"/>
          <w:numId w:val="53"/>
        </w:numPr>
        <w:jc w:val="both"/>
        <w:rPr>
          <w:lang w:val="ro-RO"/>
        </w:rPr>
      </w:pPr>
      <w:r w:rsidRPr="004015BD">
        <w:rPr>
          <w:lang w:val="ro-RO"/>
        </w:rPr>
        <w:t xml:space="preserve">In cazul in care </w:t>
      </w:r>
      <w:r w:rsidR="007C15BC" w:rsidRPr="004015BD">
        <w:rPr>
          <w:lang w:val="ro-RO"/>
        </w:rPr>
        <w:t>Beneficiar</w:t>
      </w:r>
      <w:r w:rsidRPr="004015BD">
        <w:rPr>
          <w:lang w:val="ro-RO"/>
        </w:rPr>
        <w:t xml:space="preserve">ul isi incalca obligatiile asumate in </w:t>
      </w:r>
      <w:r w:rsidR="00396C10">
        <w:rPr>
          <w:lang w:val="ro-RO"/>
        </w:rPr>
        <w:t>prezentul Contract</w:t>
      </w:r>
      <w:r w:rsidRPr="004015BD">
        <w:rPr>
          <w:lang w:val="ro-RO"/>
        </w:rPr>
        <w:t>;</w:t>
      </w:r>
    </w:p>
    <w:p w14:paraId="10B38A08" w14:textId="5CE97BD7" w:rsidR="00B56094" w:rsidRPr="004015BD" w:rsidRDefault="00B56094" w:rsidP="00CA40B9">
      <w:pPr>
        <w:pStyle w:val="ListParagraph"/>
        <w:numPr>
          <w:ilvl w:val="0"/>
          <w:numId w:val="53"/>
        </w:numPr>
        <w:jc w:val="both"/>
        <w:rPr>
          <w:lang w:val="ro-RO"/>
        </w:rPr>
      </w:pPr>
      <w:r w:rsidRPr="004015BD">
        <w:rPr>
          <w:lang w:val="ro-RO"/>
        </w:rPr>
        <w:t xml:space="preserve">In cazul in care predarea/ preluarea </w:t>
      </w:r>
      <w:r w:rsidR="003D578A" w:rsidRPr="004015BD">
        <w:rPr>
          <w:lang w:val="ro-RO"/>
        </w:rPr>
        <w:t>Transformatorului</w:t>
      </w:r>
      <w:r w:rsidRPr="004015BD">
        <w:rPr>
          <w:lang w:val="ro-RO"/>
        </w:rPr>
        <w:t xml:space="preserve">/serviciilor este refuzata de catre </w:t>
      </w:r>
      <w:r w:rsidR="007C15BC" w:rsidRPr="004015BD">
        <w:rPr>
          <w:lang w:val="ro-RO"/>
        </w:rPr>
        <w:t>Beneficiar</w:t>
      </w:r>
      <w:r w:rsidRPr="004015BD">
        <w:rPr>
          <w:lang w:val="ro-RO"/>
        </w:rPr>
        <w:t xml:space="preserve"> pentru mai mult de </w:t>
      </w:r>
      <w:r w:rsidRPr="00CA40B9">
        <w:rPr>
          <w:lang w:val="ro-RO"/>
        </w:rPr>
        <w:t>30 zile</w:t>
      </w:r>
      <w:r w:rsidRPr="004015BD">
        <w:rPr>
          <w:lang w:val="ro-RO"/>
        </w:rPr>
        <w:t xml:space="preserve"> incepand cu datele limita prevazute in prezentul contract, din motive imputabile </w:t>
      </w:r>
      <w:r w:rsidR="007C15BC" w:rsidRPr="004015BD">
        <w:rPr>
          <w:lang w:val="ro-RO"/>
        </w:rPr>
        <w:t>Beneficiar</w:t>
      </w:r>
      <w:r w:rsidRPr="004015BD">
        <w:rPr>
          <w:lang w:val="ro-RO"/>
        </w:rPr>
        <w:t>ului</w:t>
      </w:r>
      <w:r w:rsidR="00396C10">
        <w:rPr>
          <w:lang w:val="ro-RO"/>
        </w:rPr>
        <w:t>.</w:t>
      </w:r>
    </w:p>
    <w:p w14:paraId="2269E3A4" w14:textId="2FE85376" w:rsidR="00B56094" w:rsidRPr="004015BD" w:rsidRDefault="00B56094" w:rsidP="00846E68">
      <w:pPr>
        <w:pStyle w:val="Heading2"/>
      </w:pPr>
      <w:r w:rsidRPr="004015BD">
        <w:t>Toate documentele, anexele, fiind parte integranta a prezentului contract vor inceta sa produca efecte juridice simultan cu momentul la care prezentul Contract este reziliat.</w:t>
      </w:r>
    </w:p>
    <w:p w14:paraId="130E2086" w14:textId="0599BDDD" w:rsidR="00B56094" w:rsidRDefault="00B56094" w:rsidP="00846E68">
      <w:pPr>
        <w:pStyle w:val="Heading2"/>
      </w:pPr>
      <w:r w:rsidRPr="004015BD">
        <w:t xml:space="preserve">In orice situatie de incetare a Contractului inainte de termen, din orice motiv, </w:t>
      </w:r>
      <w:r w:rsidR="00823E2A" w:rsidRPr="004015BD">
        <w:t>Furnizorul</w:t>
      </w:r>
      <w:r w:rsidRPr="004015BD">
        <w:t xml:space="preserve"> are dreptul de a pretinde si </w:t>
      </w:r>
      <w:r w:rsidR="007C15BC" w:rsidRPr="004015BD">
        <w:t>Beneficiar</w:t>
      </w:r>
      <w:r w:rsidRPr="004015BD">
        <w:t xml:space="preserve">ul se obliga sa efectueze plata corespunzatoare pentru partea din Contract indeplinita pana la data rezilierii/terminarii  Contractului, precum si plata </w:t>
      </w:r>
      <w:r w:rsidR="003D578A" w:rsidRPr="004015BD">
        <w:t>Transformatorului</w:t>
      </w:r>
      <w:r w:rsidRPr="004015BD">
        <w:t xml:space="preserve"> deja comandate pana la aceasta data numai pe baza facturilor doveditoare trimise de </w:t>
      </w:r>
      <w:r w:rsidR="00C40A5A" w:rsidRPr="004015BD">
        <w:t>Beneficiar</w:t>
      </w:r>
      <w:r w:rsidRPr="004015BD">
        <w:t xml:space="preserve"> catre </w:t>
      </w:r>
      <w:r w:rsidR="007C15BC" w:rsidRPr="004015BD">
        <w:t>Beneficiar</w:t>
      </w:r>
      <w:r w:rsidRPr="004015BD">
        <w:t>, pentru a fi livrate  si celelalte costuri si daune generate de rezilierea Contractului.</w:t>
      </w:r>
    </w:p>
    <w:p w14:paraId="53F3D9E6" w14:textId="77777777" w:rsidR="0052219F" w:rsidRPr="004015BD" w:rsidRDefault="0052219F" w:rsidP="0052219F">
      <w:pPr>
        <w:pStyle w:val="Heading2"/>
        <w:numPr>
          <w:ilvl w:val="0"/>
          <w:numId w:val="0"/>
        </w:numPr>
        <w:ind w:left="720"/>
      </w:pPr>
    </w:p>
    <w:p w14:paraId="65617F36" w14:textId="0E46B7BA" w:rsidR="00B56094" w:rsidRPr="004015BD" w:rsidRDefault="00D06734" w:rsidP="004015BD">
      <w:pPr>
        <w:pStyle w:val="Heading1"/>
      </w:pPr>
      <w:r>
        <w:t xml:space="preserve"> </w:t>
      </w:r>
      <w:r w:rsidR="00B56094" w:rsidRPr="004015BD">
        <w:t xml:space="preserve">CLAUZE SPECIALE </w:t>
      </w:r>
    </w:p>
    <w:p w14:paraId="1375FFE6" w14:textId="29E2A714" w:rsidR="00E110D2" w:rsidRPr="004015BD" w:rsidRDefault="00E110D2" w:rsidP="00846E68">
      <w:pPr>
        <w:pStyle w:val="Heading2"/>
      </w:pPr>
      <w:r w:rsidRPr="004015BD">
        <w:t>Partile convin de comun acord ca pot solicita modificari la prezentul Contract. Orice modificare adusa Contractului se va efectua printr-un Act aditional, semnat de ambele Parti contractante.</w:t>
      </w:r>
    </w:p>
    <w:p w14:paraId="6578DF86" w14:textId="564F2362" w:rsidR="00B56094" w:rsidRPr="004015BD" w:rsidRDefault="00B56094" w:rsidP="00846E68">
      <w:pPr>
        <w:pStyle w:val="Heading2"/>
      </w:pPr>
      <w:r w:rsidRPr="004015BD">
        <w:t xml:space="preserve">Partile contractante vor pastra informatiile primite de la cealalata parte contractanta drept confidentiale. Cu exceptia informatiilor necesare executarii prezentului Contract, </w:t>
      </w:r>
      <w:r w:rsidR="007C15BC" w:rsidRPr="004015BD">
        <w:t>Beneficiar</w:t>
      </w:r>
      <w:r w:rsidRPr="004015BD">
        <w:t xml:space="preserve">ul se obliga sa nu dezvaluie direct sau indirect catre terte parti informatii tehnice sau de marketing (cum ar fi, dar fara a se limita la desene, interfete interne, software, scheme ale </w:t>
      </w:r>
      <w:r w:rsidR="003D578A" w:rsidRPr="004015BD">
        <w:t>Transformatorului</w:t>
      </w:r>
      <w:r w:rsidRPr="004015BD">
        <w:t xml:space="preserve">) la care are acces in legatura si in executarea acestui contract si de asemenea sa previna orice dezvaluire sau folosire a acestor informatii de catre persoane neautorizate. In situatia in care </w:t>
      </w:r>
      <w:r w:rsidR="00823E2A" w:rsidRPr="004015BD">
        <w:t>Furnizorul</w:t>
      </w:r>
      <w:r w:rsidRPr="004015BD">
        <w:t xml:space="preserve"> isi da acordul scris pentru dezvaluirea unor astfel de informatii, obligatia pastrarii strictei confidentialitati se va transfera si catre terta persoana.</w:t>
      </w:r>
    </w:p>
    <w:p w14:paraId="260049F1" w14:textId="20D22779" w:rsidR="00B56094" w:rsidRPr="004015BD" w:rsidRDefault="007C15BC" w:rsidP="00846E68">
      <w:pPr>
        <w:pStyle w:val="Heading2"/>
      </w:pPr>
      <w:r w:rsidRPr="004015BD">
        <w:t>Beneficiar</w:t>
      </w:r>
      <w:r w:rsidR="00B56094" w:rsidRPr="004015BD">
        <w:t xml:space="preserve">ul garanteaza protejarea drepturilor de proprietate intelectuala si industriala ale </w:t>
      </w:r>
      <w:r w:rsidR="00823E2A" w:rsidRPr="004015BD">
        <w:t>Furnizorul</w:t>
      </w:r>
      <w:r w:rsidR="00B56094" w:rsidRPr="004015BD">
        <w:t xml:space="preserve">ui (inclusiv dreptul de autor). </w:t>
      </w:r>
      <w:r w:rsidRPr="004015BD">
        <w:t>Beneficiar</w:t>
      </w:r>
      <w:r w:rsidR="00B56094" w:rsidRPr="004015BD">
        <w:t xml:space="preserve">ul se obliga sa protejeze, sa garanteze si sa despagubeasca </w:t>
      </w:r>
      <w:r w:rsidR="00823E2A" w:rsidRPr="004015BD">
        <w:t>Furnizorul</w:t>
      </w:r>
      <w:r w:rsidR="00B56094" w:rsidRPr="004015BD">
        <w:t xml:space="preserve"> pentru orice revendicari, despagubiri, raspundere, costuri si taxe</w:t>
      </w:r>
      <w:r w:rsidR="006F0638" w:rsidRPr="004015BD">
        <w:t xml:space="preserve"> </w:t>
      </w:r>
      <w:r w:rsidR="00B56094" w:rsidRPr="004015BD">
        <w:t xml:space="preserve">pretinse de orice terta parte, cu privire la </w:t>
      </w:r>
      <w:r w:rsidR="00573979" w:rsidRPr="004015BD">
        <w:t>Transformatorul</w:t>
      </w:r>
      <w:r w:rsidR="00B56094" w:rsidRPr="004015BD">
        <w:t>, patentul, marca inregistrata sau violarea dreptului de autor sau folosirea necorespunzatoare a secretului comercial.</w:t>
      </w:r>
    </w:p>
    <w:p w14:paraId="6C12C6B8" w14:textId="139C3478" w:rsidR="00B56094" w:rsidRPr="004015BD" w:rsidRDefault="00B56094" w:rsidP="00846E68">
      <w:pPr>
        <w:pStyle w:val="Heading2"/>
      </w:pPr>
      <w:r w:rsidRPr="004015BD">
        <w:t xml:space="preserve">Eventualele intarzieri rezultate in executia generala a proiectului, din vina </w:t>
      </w:r>
      <w:r w:rsidR="007C15BC" w:rsidRPr="004015BD">
        <w:t>Beneficiar</w:t>
      </w:r>
      <w:r w:rsidRPr="004015BD">
        <w:t xml:space="preserve">ului, nu vor fi transferate asupra </w:t>
      </w:r>
      <w:r w:rsidR="00823E2A" w:rsidRPr="004015BD">
        <w:t>Furnizorul</w:t>
      </w:r>
      <w:r w:rsidRPr="004015BD">
        <w:t>ui.</w:t>
      </w:r>
    </w:p>
    <w:p w14:paraId="275E7E0D" w14:textId="653A0452" w:rsidR="00B56094" w:rsidRPr="004015BD" w:rsidRDefault="00B56094" w:rsidP="00846E68">
      <w:pPr>
        <w:pStyle w:val="Heading2"/>
      </w:pPr>
      <w:r w:rsidRPr="004015BD">
        <w:t xml:space="preserve">Prin prezentul document, </w:t>
      </w:r>
      <w:r w:rsidR="007C15BC" w:rsidRPr="004015BD">
        <w:t>Beneficiar</w:t>
      </w:r>
      <w:r w:rsidRPr="004015BD">
        <w:t>ul declara si garanteaza ca:</w:t>
      </w:r>
    </w:p>
    <w:p w14:paraId="4D440F8A" w14:textId="642C07EB" w:rsidR="00B56094" w:rsidRPr="004015BD" w:rsidRDefault="00B56094" w:rsidP="009D3700">
      <w:pPr>
        <w:pStyle w:val="ListParagraph"/>
        <w:numPr>
          <w:ilvl w:val="0"/>
          <w:numId w:val="39"/>
        </w:numPr>
        <w:jc w:val="both"/>
        <w:rPr>
          <w:lang w:val="ro-RO"/>
        </w:rPr>
      </w:pPr>
      <w:r w:rsidRPr="004015BD">
        <w:rPr>
          <w:lang w:val="ro-RO"/>
        </w:rPr>
        <w:t>este pe deplin informat cu privire la continutul prezentului Contract si efectele sale, identitatea si calitatea partilor, obiectul si natura Contractului, precum si a obligatiilor sale asumate, imprejurarile esentiale ale incheierii Contractului;</w:t>
      </w:r>
    </w:p>
    <w:p w14:paraId="471502C4" w14:textId="49DA8515" w:rsidR="00B56094" w:rsidRPr="004015BD" w:rsidRDefault="00B56094" w:rsidP="009D3700">
      <w:pPr>
        <w:pStyle w:val="ListParagraph"/>
        <w:numPr>
          <w:ilvl w:val="0"/>
          <w:numId w:val="39"/>
        </w:numPr>
        <w:jc w:val="both"/>
        <w:rPr>
          <w:lang w:val="ro-RO"/>
        </w:rPr>
      </w:pPr>
      <w:r w:rsidRPr="004015BD">
        <w:rPr>
          <w:lang w:val="ro-RO"/>
        </w:rPr>
        <w:t>este informat cu privire la oricare si toate dispozitiile legale aplicabile si, in caz contrar, isi asuma intregul risc legat de lipsa unei astfel de informari;</w:t>
      </w:r>
    </w:p>
    <w:p w14:paraId="0C17E6AF" w14:textId="43579FCD" w:rsidR="00B56094" w:rsidRPr="004015BD" w:rsidRDefault="00B56094" w:rsidP="009D3700">
      <w:pPr>
        <w:pStyle w:val="ListParagraph"/>
        <w:numPr>
          <w:ilvl w:val="0"/>
          <w:numId w:val="39"/>
        </w:numPr>
        <w:jc w:val="both"/>
        <w:rPr>
          <w:lang w:val="ro-RO"/>
        </w:rPr>
      </w:pPr>
      <w:r w:rsidRPr="004015BD">
        <w:rPr>
          <w:lang w:val="ro-RO"/>
        </w:rPr>
        <w:lastRenderedPageBreak/>
        <w:t xml:space="preserve">la data semnarii contractului, nu este intr-o stare de necesitate, astfel cum este definita de Codul civil; </w:t>
      </w:r>
    </w:p>
    <w:p w14:paraId="0BF97403" w14:textId="4CC92519" w:rsidR="00B56094" w:rsidRPr="004015BD" w:rsidRDefault="00B56094" w:rsidP="009D3700">
      <w:pPr>
        <w:pStyle w:val="ListParagraph"/>
        <w:numPr>
          <w:ilvl w:val="0"/>
          <w:numId w:val="39"/>
        </w:numPr>
        <w:jc w:val="both"/>
        <w:rPr>
          <w:lang w:val="ro-RO"/>
        </w:rPr>
      </w:pPr>
      <w:r w:rsidRPr="004015BD">
        <w:rPr>
          <w:lang w:val="ro-RO"/>
        </w:rPr>
        <w:t>detine intreaga experienta si cunostintele necesare pentru executarea prezentului Contract;</w:t>
      </w:r>
    </w:p>
    <w:p w14:paraId="7BE43F8C" w14:textId="0E9EB127" w:rsidR="00B56094" w:rsidRPr="004015BD" w:rsidRDefault="00B56094" w:rsidP="009D3700">
      <w:pPr>
        <w:pStyle w:val="ListParagraph"/>
        <w:numPr>
          <w:ilvl w:val="0"/>
          <w:numId w:val="39"/>
        </w:numPr>
        <w:jc w:val="both"/>
        <w:rPr>
          <w:lang w:val="ro-RO"/>
        </w:rPr>
      </w:pPr>
      <w:r w:rsidRPr="004015BD">
        <w:rPr>
          <w:lang w:val="ro-RO"/>
        </w:rPr>
        <w:t>este solvabil la data semnarii prezentului Contract si se presupune ca situatia sa nu se va deteriora in timpul executarii Contractului;</w:t>
      </w:r>
    </w:p>
    <w:p w14:paraId="7E66E15B" w14:textId="79F82773" w:rsidR="00B56094" w:rsidRPr="004015BD" w:rsidRDefault="00B56094" w:rsidP="009D3700">
      <w:pPr>
        <w:pStyle w:val="ListParagraph"/>
        <w:numPr>
          <w:ilvl w:val="0"/>
          <w:numId w:val="39"/>
        </w:numPr>
        <w:jc w:val="both"/>
        <w:rPr>
          <w:lang w:val="ro-RO"/>
        </w:rPr>
      </w:pPr>
      <w:r w:rsidRPr="004015BD">
        <w:rPr>
          <w:lang w:val="ro-RO"/>
        </w:rPr>
        <w:t>termenele ce afecteaza obligatiile care ii revin in temeiul Contractului sunt rezonabile, acestea nu reprezinta o obligatie excesiv de dificil de indeplinit si nu se presupune ca vor deveni astfel in timpul executarii Contractului;</w:t>
      </w:r>
    </w:p>
    <w:p w14:paraId="4BE057DE" w14:textId="33520DE1" w:rsidR="00B56094" w:rsidRPr="004015BD" w:rsidRDefault="00B56094" w:rsidP="009D3700">
      <w:pPr>
        <w:pStyle w:val="ListParagraph"/>
        <w:numPr>
          <w:ilvl w:val="0"/>
          <w:numId w:val="39"/>
        </w:numPr>
        <w:jc w:val="both"/>
        <w:rPr>
          <w:lang w:val="ro-RO"/>
        </w:rPr>
      </w:pPr>
      <w:r w:rsidRPr="004015BD">
        <w:rPr>
          <w:lang w:val="ro-RO"/>
        </w:rPr>
        <w:t>nu isi va exercita drepturile intr-un mod abuziv si intelege ca un astfel de abuz ar putea duce la plata unor daune;</w:t>
      </w:r>
    </w:p>
    <w:p w14:paraId="6253D79C" w14:textId="4AC4D17C" w:rsidR="00B56094" w:rsidRPr="004015BD" w:rsidRDefault="00B56094" w:rsidP="009D3700">
      <w:pPr>
        <w:pStyle w:val="ListParagraph"/>
        <w:numPr>
          <w:ilvl w:val="0"/>
          <w:numId w:val="39"/>
        </w:numPr>
        <w:jc w:val="both"/>
        <w:rPr>
          <w:lang w:val="ro-RO"/>
        </w:rPr>
      </w:pPr>
      <w:r w:rsidRPr="004015BD">
        <w:rPr>
          <w:lang w:val="ro-RO"/>
        </w:rPr>
        <w:t>nu are cunostinta de niciun motiv care l-ar impiedica sa intre in acest acord sau sa isi excute obligatiile contractuale.</w:t>
      </w:r>
    </w:p>
    <w:p w14:paraId="4583574F" w14:textId="4A57BD44" w:rsidR="00B56094" w:rsidRPr="004015BD" w:rsidRDefault="00B56094" w:rsidP="00846E68">
      <w:pPr>
        <w:pStyle w:val="Heading2"/>
      </w:pPr>
      <w:r w:rsidRPr="004015BD">
        <w:t xml:space="preserve">Cu exceptia dreptului </w:t>
      </w:r>
      <w:r w:rsidR="00823E2A" w:rsidRPr="004015BD">
        <w:t>Furnizorul</w:t>
      </w:r>
      <w:r w:rsidRPr="004015BD">
        <w:t>ui de a cesiona dreptul sau la incasarea pretului contractului, nici una dintre partile contractante nu va ceda drepturile sau delega executarea obligatiilor contractante catre terte parti sau nu va cesiona total sau partial contractul, fara acordul scris al celeilalte parti contractante, si orice astfel de cesiune va fi considerata nula.</w:t>
      </w:r>
    </w:p>
    <w:p w14:paraId="5AB95128" w14:textId="1FE57F42" w:rsidR="00B56094" w:rsidRPr="004015BD" w:rsidRDefault="00B56094" w:rsidP="00846E68">
      <w:pPr>
        <w:pStyle w:val="Heading2"/>
      </w:pPr>
      <w:r w:rsidRPr="004015BD">
        <w:t xml:space="preserve">Pretul contractual se va modifica in functie de orice crestere a costurilor </w:t>
      </w:r>
      <w:r w:rsidR="00823E2A" w:rsidRPr="004015BD">
        <w:t>Furnizorul</w:t>
      </w:r>
      <w:r w:rsidRPr="004015BD">
        <w:t xml:space="preserve">ui rezultata din modificarea legii aplicabile (inclusiv din legile nou publicate si din abrogarea sau modificarea legilor existente) sau din interpretarea judiciara sau a institutiilor guvernamentare a respectivelor legi, sau din modificarea sau introducerea unor standarde tehnice sau de inginerie sau din modificarea codurilor sau din deciziile instantelor judecatoresti, care intervin in perioada de executie a Contractului si cu care </w:t>
      </w:r>
      <w:r w:rsidR="00823E2A" w:rsidRPr="004015BD">
        <w:t>Furnizorul</w:t>
      </w:r>
      <w:r w:rsidRPr="004015BD">
        <w:t xml:space="preserve"> are obligatia sa se conformeze in indeplinirea obiectului Contractului si care intervin si/sau care afecteaza </w:t>
      </w:r>
      <w:r w:rsidR="00823E2A" w:rsidRPr="004015BD">
        <w:t>Furnizorul</w:t>
      </w:r>
      <w:r w:rsidRPr="004015BD">
        <w:t xml:space="preserve"> in indeplinirea obligatiilor sale contractuale. Pretul contractual se va modifica doar daca modificarile legislative sau de standarde mentionate anterior influenteaza doar caracteristicile tehnice ale </w:t>
      </w:r>
      <w:r w:rsidR="00D06734">
        <w:t>T</w:t>
      </w:r>
      <w:r w:rsidRPr="004015BD">
        <w:t>ransformato</w:t>
      </w:r>
      <w:r w:rsidR="00D06734">
        <w:t>r</w:t>
      </w:r>
      <w:r w:rsidRPr="004015BD">
        <w:t>ului</w:t>
      </w:r>
      <w:r w:rsidR="00D06734">
        <w:t>.</w:t>
      </w:r>
    </w:p>
    <w:p w14:paraId="10E90482" w14:textId="51213C72" w:rsidR="00B56094" w:rsidRDefault="00B56094" w:rsidP="00846E68">
      <w:pPr>
        <w:pStyle w:val="Heading2"/>
      </w:pPr>
      <w:r w:rsidRPr="004015BD">
        <w:t xml:space="preserve">In cazul in care </w:t>
      </w:r>
      <w:r w:rsidR="00823E2A" w:rsidRPr="004015BD">
        <w:t>Furnizorul</w:t>
      </w:r>
      <w:r w:rsidRPr="004015BD">
        <w:t xml:space="preserve"> suporta (sau va suferi) intarzieri si/sau inregistreaza (sau va inregistra) costuri aditionale ca urmare a acestor modificari in sau introducerea unor noi legi, standarde, decizii judecatoresti sau interpretari ale acestora care intervin dupa incheierea Contractului,  va fi indreptatit la: a) prelungirea/modificarea termenelor de livrare/executie si b) plata costurilor suplimentare, , care se vor adauga la pretul contractului.  </w:t>
      </w:r>
      <w:r w:rsidR="00823E2A" w:rsidRPr="004015BD">
        <w:t>Furnizorul</w:t>
      </w:r>
      <w:r w:rsidRPr="004015BD">
        <w:t xml:space="preserve"> va fi indreptatit sa beneficieze </w:t>
      </w:r>
      <w:r w:rsidRPr="004015BD">
        <w:lastRenderedPageBreak/>
        <w:t xml:space="preserve">de cele mentionate la punctul a) si b) din acest paragraf doar daca modificarile legislative sau de standarde mentionate anterior influenteaza caracteristicile tehnice ale </w:t>
      </w:r>
      <w:r w:rsidR="001632D5" w:rsidRPr="004015BD">
        <w:t>T</w:t>
      </w:r>
      <w:r w:rsidRPr="004015BD">
        <w:t>ransformato</w:t>
      </w:r>
      <w:r w:rsidR="001632D5" w:rsidRPr="004015BD">
        <w:t>r</w:t>
      </w:r>
      <w:r w:rsidRPr="004015BD">
        <w:t>ului</w:t>
      </w:r>
      <w:r w:rsidR="001632D5" w:rsidRPr="004015BD">
        <w:t>.</w:t>
      </w:r>
    </w:p>
    <w:p w14:paraId="5D01FF93" w14:textId="77777777" w:rsidR="0052219F" w:rsidRPr="004015BD" w:rsidRDefault="0052219F" w:rsidP="0052219F">
      <w:pPr>
        <w:pStyle w:val="Heading2"/>
        <w:numPr>
          <w:ilvl w:val="0"/>
          <w:numId w:val="0"/>
        </w:numPr>
      </w:pPr>
    </w:p>
    <w:p w14:paraId="0621D5C0" w14:textId="05FB940E" w:rsidR="00B56094" w:rsidRPr="004015BD" w:rsidRDefault="00EB5A3D" w:rsidP="00EB5A3D">
      <w:pPr>
        <w:pStyle w:val="Heading1"/>
        <w:jc w:val="both"/>
      </w:pPr>
      <w:r>
        <w:t xml:space="preserve"> </w:t>
      </w:r>
      <w:r w:rsidR="00B56094" w:rsidRPr="004015BD">
        <w:t>LEGEA APLICABILA. LITIGII</w:t>
      </w:r>
    </w:p>
    <w:p w14:paraId="560A9EF5" w14:textId="07F41534" w:rsidR="00B56094" w:rsidRPr="004015BD" w:rsidRDefault="00B56094" w:rsidP="00846E68">
      <w:pPr>
        <w:pStyle w:val="Heading2"/>
      </w:pPr>
      <w:r w:rsidRPr="004015BD">
        <w:t>Acest Contract va fi guvernat de si va fi interpretat in conformitate cu legile romane.</w:t>
      </w:r>
    </w:p>
    <w:p w14:paraId="21450EB7" w14:textId="086EC11A" w:rsidR="00B56094" w:rsidRPr="004015BD" w:rsidRDefault="00B56094" w:rsidP="00846E68">
      <w:pPr>
        <w:pStyle w:val="Heading2"/>
      </w:pPr>
      <w:r w:rsidRPr="004015BD">
        <w:t xml:space="preserve">In cazul unor neintelegeri intre parti, ce pot aparea din sau in legatura cu </w:t>
      </w:r>
      <w:r w:rsidR="00F80C06" w:rsidRPr="004015BD">
        <w:t xml:space="preserve">incheierea, aplicarea si interpretarea </w:t>
      </w:r>
      <w:r w:rsidRPr="004015BD">
        <w:t>prezentul</w:t>
      </w:r>
      <w:r w:rsidR="00F80C06" w:rsidRPr="004015BD">
        <w:t>ui</w:t>
      </w:r>
      <w:r w:rsidRPr="004015BD">
        <w:t xml:space="preserve"> Contract, acestea se vor solutiona pe cale amiabila.</w:t>
      </w:r>
    </w:p>
    <w:p w14:paraId="1534ED85" w14:textId="702FEDE2" w:rsidR="00B56094" w:rsidRDefault="00B56094" w:rsidP="00846E68">
      <w:pPr>
        <w:pStyle w:val="Heading2"/>
      </w:pPr>
      <w:r w:rsidRPr="004015BD">
        <w:t>Orice neintelegere intre parti in legatura cu prezentul Contract care nu este solutionata pe cale amiabila de catre partile contractante, va fi solutionata de instanta judecatoreasca competenta</w:t>
      </w:r>
      <w:r w:rsidR="00F80C06" w:rsidRPr="004015BD">
        <w:t xml:space="preserve"> din București</w:t>
      </w:r>
      <w:r w:rsidRPr="004015BD">
        <w:t xml:space="preserve">. </w:t>
      </w:r>
    </w:p>
    <w:p w14:paraId="65832A1D" w14:textId="77777777" w:rsidR="0052219F" w:rsidRPr="004015BD" w:rsidRDefault="0052219F" w:rsidP="0052219F">
      <w:pPr>
        <w:pStyle w:val="Heading2"/>
        <w:numPr>
          <w:ilvl w:val="0"/>
          <w:numId w:val="0"/>
        </w:numPr>
        <w:ind w:left="720"/>
      </w:pPr>
    </w:p>
    <w:p w14:paraId="5B3EE63C" w14:textId="7AD54A28" w:rsidR="00B56094" w:rsidRPr="004015BD" w:rsidRDefault="00EB5A3D" w:rsidP="00EB5A3D">
      <w:pPr>
        <w:pStyle w:val="Heading1"/>
        <w:jc w:val="both"/>
      </w:pPr>
      <w:r>
        <w:t xml:space="preserve"> </w:t>
      </w:r>
      <w:r w:rsidR="00B56094" w:rsidRPr="004015BD">
        <w:t>ALTE CLAUZE</w:t>
      </w:r>
    </w:p>
    <w:p w14:paraId="42A7FA78" w14:textId="13D0FBD5" w:rsidR="00B56094" w:rsidRDefault="00B56094" w:rsidP="00846E68">
      <w:pPr>
        <w:pStyle w:val="Heading2"/>
      </w:pPr>
      <w:r w:rsidRPr="004015BD">
        <w:t>Orice notificare sau comunicare in legatura cu prezentul Contract va trebui adresata prin fax si confirmata prin scrisoare recomandata de primire sau prin e-mail.</w:t>
      </w:r>
    </w:p>
    <w:p w14:paraId="369161C2" w14:textId="77777777" w:rsidR="00CF369D" w:rsidRPr="004015BD" w:rsidRDefault="00CF369D" w:rsidP="00846E68">
      <w:pPr>
        <w:pStyle w:val="Heading2"/>
        <w:numPr>
          <w:ilvl w:val="0"/>
          <w:numId w:val="0"/>
        </w:numPr>
        <w:ind w:left="28"/>
      </w:pPr>
    </w:p>
    <w:p w14:paraId="4140ABA1" w14:textId="7897D8F3" w:rsidR="00B56094" w:rsidRPr="004015BD" w:rsidRDefault="00B56094" w:rsidP="00B56094">
      <w:pPr>
        <w:rPr>
          <w:lang w:val="ro-RO"/>
        </w:rPr>
      </w:pPr>
      <w:r w:rsidRPr="004015BD">
        <w:rPr>
          <w:lang w:val="ro-RO"/>
        </w:rPr>
        <w:t xml:space="preserve">Pentru </w:t>
      </w:r>
      <w:r w:rsidR="007C15BC" w:rsidRPr="004015BD">
        <w:rPr>
          <w:lang w:val="ro-RO"/>
        </w:rPr>
        <w:t>Beneficiar</w:t>
      </w:r>
      <w:r w:rsidRPr="004015BD">
        <w:rPr>
          <w:lang w:val="ro-RO"/>
        </w:rPr>
        <w:t>:</w:t>
      </w:r>
    </w:p>
    <w:p w14:paraId="690517C0" w14:textId="77777777" w:rsidR="00B56094" w:rsidRPr="004015BD" w:rsidRDefault="00B56094" w:rsidP="0052219F">
      <w:pPr>
        <w:spacing w:after="0"/>
        <w:rPr>
          <w:lang w:val="ro-RO"/>
        </w:rPr>
      </w:pPr>
      <w:r w:rsidRPr="004015BD">
        <w:rPr>
          <w:lang w:val="ro-RO"/>
        </w:rPr>
        <w:t xml:space="preserve">Nume: </w:t>
      </w:r>
    </w:p>
    <w:p w14:paraId="036D1FE8" w14:textId="77777777" w:rsidR="00B56094" w:rsidRPr="004015BD" w:rsidRDefault="00B56094" w:rsidP="0052219F">
      <w:pPr>
        <w:spacing w:after="0"/>
        <w:rPr>
          <w:lang w:val="ro-RO"/>
        </w:rPr>
      </w:pPr>
      <w:r w:rsidRPr="004015BD">
        <w:rPr>
          <w:lang w:val="ro-RO"/>
        </w:rPr>
        <w:t xml:space="preserve">Adresa: </w:t>
      </w:r>
    </w:p>
    <w:p w14:paraId="0C6DC420" w14:textId="77777777" w:rsidR="00B56094" w:rsidRPr="004015BD" w:rsidRDefault="00B56094" w:rsidP="0052219F">
      <w:pPr>
        <w:spacing w:after="0"/>
        <w:rPr>
          <w:lang w:val="ro-RO"/>
        </w:rPr>
      </w:pPr>
      <w:r w:rsidRPr="004015BD">
        <w:rPr>
          <w:lang w:val="ro-RO"/>
        </w:rPr>
        <w:t xml:space="preserve">Tel:  </w:t>
      </w:r>
    </w:p>
    <w:p w14:paraId="6A09C5FB" w14:textId="77777777" w:rsidR="00B56094" w:rsidRPr="004015BD" w:rsidRDefault="00B56094" w:rsidP="0052219F">
      <w:pPr>
        <w:spacing w:after="0"/>
        <w:rPr>
          <w:lang w:val="ro-RO"/>
        </w:rPr>
      </w:pPr>
      <w:r w:rsidRPr="004015BD">
        <w:rPr>
          <w:lang w:val="ro-RO"/>
        </w:rPr>
        <w:t xml:space="preserve">E-mail: </w:t>
      </w:r>
    </w:p>
    <w:p w14:paraId="13FD1D88" w14:textId="77777777" w:rsidR="00B56094" w:rsidRPr="004015BD" w:rsidRDefault="00B56094" w:rsidP="00B56094">
      <w:pPr>
        <w:rPr>
          <w:lang w:val="ro-RO"/>
        </w:rPr>
      </w:pPr>
    </w:p>
    <w:p w14:paraId="70629ABB" w14:textId="43EDF9F2" w:rsidR="00B56094" w:rsidRPr="004015BD" w:rsidRDefault="00B56094" w:rsidP="00B56094">
      <w:pPr>
        <w:rPr>
          <w:lang w:val="ro-RO"/>
        </w:rPr>
      </w:pPr>
      <w:r w:rsidRPr="004015BD">
        <w:rPr>
          <w:lang w:val="ro-RO"/>
        </w:rPr>
        <w:t xml:space="preserve">Pentru </w:t>
      </w:r>
      <w:r w:rsidR="00F80C06" w:rsidRPr="004015BD">
        <w:rPr>
          <w:lang w:val="ro-RO"/>
        </w:rPr>
        <w:t>Furnizor</w:t>
      </w:r>
      <w:r w:rsidRPr="004015BD">
        <w:rPr>
          <w:lang w:val="ro-RO"/>
        </w:rPr>
        <w:t>:</w:t>
      </w:r>
    </w:p>
    <w:p w14:paraId="11D6FE35" w14:textId="77777777" w:rsidR="00B56094" w:rsidRPr="004015BD" w:rsidRDefault="00B56094" w:rsidP="0052219F">
      <w:pPr>
        <w:spacing w:after="0"/>
        <w:rPr>
          <w:lang w:val="ro-RO"/>
        </w:rPr>
      </w:pPr>
      <w:r w:rsidRPr="004015BD">
        <w:rPr>
          <w:lang w:val="ro-RO"/>
        </w:rPr>
        <w:t xml:space="preserve">Nume: </w:t>
      </w:r>
    </w:p>
    <w:p w14:paraId="7FE2FDE8" w14:textId="77777777" w:rsidR="00B56094" w:rsidRPr="004015BD" w:rsidRDefault="00B56094" w:rsidP="0052219F">
      <w:pPr>
        <w:spacing w:after="0"/>
        <w:rPr>
          <w:lang w:val="ro-RO"/>
        </w:rPr>
      </w:pPr>
      <w:r w:rsidRPr="004015BD">
        <w:rPr>
          <w:lang w:val="ro-RO"/>
        </w:rPr>
        <w:t xml:space="preserve">Adresa: </w:t>
      </w:r>
    </w:p>
    <w:p w14:paraId="4233B880" w14:textId="77777777" w:rsidR="00B56094" w:rsidRPr="004015BD" w:rsidRDefault="00B56094" w:rsidP="0052219F">
      <w:pPr>
        <w:spacing w:after="0"/>
        <w:rPr>
          <w:lang w:val="ro-RO"/>
        </w:rPr>
      </w:pPr>
      <w:r w:rsidRPr="004015BD">
        <w:rPr>
          <w:lang w:val="ro-RO"/>
        </w:rPr>
        <w:t xml:space="preserve">Tel.: </w:t>
      </w:r>
    </w:p>
    <w:p w14:paraId="53EFAE6F" w14:textId="1B9A8B1D" w:rsidR="00B56094" w:rsidRPr="004015BD" w:rsidRDefault="00B56094" w:rsidP="0052219F">
      <w:pPr>
        <w:spacing w:after="0"/>
        <w:rPr>
          <w:lang w:val="ro-RO"/>
        </w:rPr>
      </w:pPr>
      <w:r w:rsidRPr="004015BD">
        <w:rPr>
          <w:lang w:val="ro-RO"/>
        </w:rPr>
        <w:t xml:space="preserve">E-mail: </w:t>
      </w:r>
    </w:p>
    <w:p w14:paraId="05CD7948" w14:textId="0EEC8234" w:rsidR="00B56094" w:rsidRPr="004015BD" w:rsidRDefault="00B56094" w:rsidP="00846E68">
      <w:pPr>
        <w:pStyle w:val="Heading2"/>
      </w:pPr>
      <w:r w:rsidRPr="004015BD">
        <w:t>Partile declara ca toate prevederile prezentului contract au fost negociate de parti cu buna credinta. Prezentul Contract reprezinta intregul acord al Partilor cu privire la obiectul sau la orice alte elemente ale acestuia. Acesta inlocuieste toate acordurile anterioare, comunicarile, propunerile, schitele si declaratiile verbale sau scrise cu privire la obiectul sau.</w:t>
      </w:r>
    </w:p>
    <w:p w14:paraId="77491DFE" w14:textId="61985DA3" w:rsidR="00B56094" w:rsidRPr="004015BD" w:rsidRDefault="00B56094" w:rsidP="00846E68">
      <w:pPr>
        <w:pStyle w:val="Heading2"/>
      </w:pPr>
      <w:r w:rsidRPr="004015BD">
        <w:t xml:space="preserve"> In cazul in care unele prevederi ale prezentului Contract devin invalide, inaplicabile sau ineficiente din motive juridice, acestea nu vor afecta valabilitatea Contractului. In aceasta situatie, Partile vor decide printr-un act aditional inlocuirea unei astfel de clauze cu un echivalent valabil.</w:t>
      </w:r>
    </w:p>
    <w:p w14:paraId="4B10A23E" w14:textId="6BE2445F" w:rsidR="00B56094" w:rsidRPr="004015BD" w:rsidRDefault="00B56094" w:rsidP="00846E68">
      <w:pPr>
        <w:pStyle w:val="Heading2"/>
      </w:pPr>
      <w:r w:rsidRPr="004015BD">
        <w:t xml:space="preserve"> Partile declara ca, dupa citirea si intelegerea articolelor din prezentul Contract, precum si efectele lor juridice, sunt de acord in mod expres cu aceste clauze si accepta faptul ca acestea sunt pe deplin valabile si aplicabile.</w:t>
      </w:r>
    </w:p>
    <w:p w14:paraId="516084DF" w14:textId="77777777" w:rsidR="00B56094" w:rsidRPr="004015BD" w:rsidRDefault="00B56094" w:rsidP="00B56094">
      <w:pPr>
        <w:rPr>
          <w:lang w:val="ro-RO"/>
        </w:rPr>
      </w:pPr>
      <w:r w:rsidRPr="004015BD">
        <w:rPr>
          <w:lang w:val="ro-RO"/>
        </w:rPr>
        <w:t>DREPT MARTURIE A CELOR MENTIONATE, prezentul Contract a fost incheiat astazi, .. in doua exemplare originale, cate unul pentru fiecare parte.</w:t>
      </w:r>
    </w:p>
    <w:p w14:paraId="36D6525D" w14:textId="0C383738" w:rsidR="00B56094" w:rsidRPr="004015BD" w:rsidRDefault="00C40A5A" w:rsidP="00B56094">
      <w:pPr>
        <w:rPr>
          <w:lang w:val="ro-RO"/>
        </w:rPr>
      </w:pPr>
      <w:r w:rsidRPr="004015BD">
        <w:rPr>
          <w:lang w:val="ro-RO"/>
        </w:rPr>
        <w:t>BENEFICIAR</w:t>
      </w:r>
      <w:r w:rsidR="00B56094" w:rsidRPr="004015BD">
        <w:rPr>
          <w:lang w:val="ro-RO"/>
        </w:rPr>
        <w:t>,</w:t>
      </w:r>
    </w:p>
    <w:p w14:paraId="304759E5" w14:textId="755E6808" w:rsidR="006072CD" w:rsidRPr="007C15BC" w:rsidRDefault="00F80C06">
      <w:pPr>
        <w:rPr>
          <w:lang w:val="ro-RO"/>
        </w:rPr>
      </w:pPr>
      <w:r w:rsidRPr="004015BD">
        <w:rPr>
          <w:lang w:val="ro-RO"/>
        </w:rPr>
        <w:t>FURNIZOR</w:t>
      </w:r>
    </w:p>
    <w:sectPr w:rsidR="006072CD" w:rsidRPr="007C15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uristica">
    <w:altName w:val="Cambria"/>
    <w:panose1 w:val="00000000000000000000"/>
    <w:charset w:val="00"/>
    <w:family w:val="roman"/>
    <w:notTrueType/>
    <w:pitch w:val="variable"/>
    <w:sig w:usb0="A00002FF" w:usb1="5000005B" w:usb2="00000000" w:usb3="00000000" w:csb0="00000017"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22B7F"/>
    <w:multiLevelType w:val="multilevel"/>
    <w:tmpl w:val="CAC0BA1C"/>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A54029"/>
    <w:multiLevelType w:val="multilevel"/>
    <w:tmpl w:val="2A101F70"/>
    <w:lvl w:ilvl="0">
      <w:start w:val="1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B74917"/>
    <w:multiLevelType w:val="multilevel"/>
    <w:tmpl w:val="AFF264A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4338BD"/>
    <w:multiLevelType w:val="hybridMultilevel"/>
    <w:tmpl w:val="232EE478"/>
    <w:lvl w:ilvl="0" w:tplc="038C7C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6E1F23"/>
    <w:multiLevelType w:val="hybridMultilevel"/>
    <w:tmpl w:val="4DA2919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DA77D26"/>
    <w:multiLevelType w:val="hybridMultilevel"/>
    <w:tmpl w:val="1C2C474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2D1477"/>
    <w:multiLevelType w:val="multilevel"/>
    <w:tmpl w:val="AFF264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012458C"/>
    <w:multiLevelType w:val="hybridMultilevel"/>
    <w:tmpl w:val="95B6002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8" w15:restartNumberingAfterBreak="0">
    <w:nsid w:val="15F33CF8"/>
    <w:multiLevelType w:val="multilevel"/>
    <w:tmpl w:val="546E7880"/>
    <w:lvl w:ilvl="0">
      <w:start w:val="15"/>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BF96294"/>
    <w:multiLevelType w:val="multilevel"/>
    <w:tmpl w:val="4A0ADACE"/>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F180D4A"/>
    <w:multiLevelType w:val="multilevel"/>
    <w:tmpl w:val="AFF264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604173"/>
    <w:multiLevelType w:val="multilevel"/>
    <w:tmpl w:val="2F88E6E0"/>
    <w:lvl w:ilvl="0">
      <w:start w:val="12"/>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5CA6400"/>
    <w:multiLevelType w:val="multilevel"/>
    <w:tmpl w:val="464C66B2"/>
    <w:lvl w:ilvl="0">
      <w:start w:val="9"/>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126946"/>
    <w:multiLevelType w:val="hybridMultilevel"/>
    <w:tmpl w:val="8CC4AD40"/>
    <w:lvl w:ilvl="0" w:tplc="1924C2BE">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0597680"/>
    <w:multiLevelType w:val="hybridMultilevel"/>
    <w:tmpl w:val="AABA21C8"/>
    <w:lvl w:ilvl="0" w:tplc="04180019">
      <w:start w:val="1"/>
      <w:numFmt w:val="lowerLetter"/>
      <w:lvlText w:val="%1."/>
      <w:lvlJc w:val="left"/>
      <w:pPr>
        <w:ind w:left="720" w:hanging="360"/>
      </w:pPr>
    </w:lvl>
    <w:lvl w:ilvl="1" w:tplc="50A42F56">
      <w:start w:val="1"/>
      <w:numFmt w:val="lowerLetter"/>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22E53DC"/>
    <w:multiLevelType w:val="multilevel"/>
    <w:tmpl w:val="AFF264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2314944"/>
    <w:multiLevelType w:val="multilevel"/>
    <w:tmpl w:val="C8421390"/>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1080" w:hanging="720"/>
      </w:pPr>
      <w:rPr>
        <w:rFonts w:hint="default"/>
      </w:rPr>
    </w:lvl>
    <w:lvl w:ilvl="2">
      <w:start w:val="1"/>
      <w:numFmt w:val="decimal"/>
      <w:pStyle w:val="Heading3"/>
      <w:isLgl/>
      <w:lvlText w:val="%1.%2.%3."/>
      <w:lvlJc w:val="left"/>
      <w:pPr>
        <w:ind w:left="1080" w:hanging="720"/>
      </w:pPr>
      <w:rPr>
        <w:rFonts w:hint="default"/>
      </w:rPr>
    </w:lvl>
    <w:lvl w:ilvl="3">
      <w:start w:val="1"/>
      <w:numFmt w:val="decimal"/>
      <w:pStyle w:val="Heading4"/>
      <w:isLgl/>
      <w:lvlText w:val="%1.%2.%3.%4."/>
      <w:lvlJc w:val="left"/>
      <w:pPr>
        <w:ind w:left="1440" w:hanging="1080"/>
      </w:pPr>
      <w:rPr>
        <w:rFonts w:hint="default"/>
      </w:rPr>
    </w:lvl>
    <w:lvl w:ilvl="4">
      <w:start w:val="1"/>
      <w:numFmt w:val="decimal"/>
      <w:pStyle w:val="Heading5"/>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2FF2B3A"/>
    <w:multiLevelType w:val="multilevel"/>
    <w:tmpl w:val="AFF264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43B79AC"/>
    <w:multiLevelType w:val="multilevel"/>
    <w:tmpl w:val="AFF264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45566D5"/>
    <w:multiLevelType w:val="multilevel"/>
    <w:tmpl w:val="AFF264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45726AF"/>
    <w:multiLevelType w:val="hybridMultilevel"/>
    <w:tmpl w:val="7BDAE92A"/>
    <w:lvl w:ilvl="0" w:tplc="E8A20D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336EA1"/>
    <w:multiLevelType w:val="hybridMultilevel"/>
    <w:tmpl w:val="A68AAC90"/>
    <w:lvl w:ilvl="0" w:tplc="6F348084">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C996984"/>
    <w:multiLevelType w:val="hybridMultilevel"/>
    <w:tmpl w:val="8840812C"/>
    <w:lvl w:ilvl="0" w:tplc="7E0E43BA">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3BC5422"/>
    <w:multiLevelType w:val="multilevel"/>
    <w:tmpl w:val="AFF264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79F6DA8"/>
    <w:multiLevelType w:val="hybridMultilevel"/>
    <w:tmpl w:val="4B2A0330"/>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5" w15:restartNumberingAfterBreak="0">
    <w:nsid w:val="4A805369"/>
    <w:multiLevelType w:val="multilevel"/>
    <w:tmpl w:val="AFF264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B677750"/>
    <w:multiLevelType w:val="hybridMultilevel"/>
    <w:tmpl w:val="1D849C06"/>
    <w:lvl w:ilvl="0" w:tplc="F0AA5A28">
      <w:start w:val="5"/>
      <w:numFmt w:val="bullet"/>
      <w:lvlText w:val="-"/>
      <w:lvlJc w:val="left"/>
      <w:pPr>
        <w:ind w:left="1120" w:hanging="360"/>
      </w:pPr>
      <w:rPr>
        <w:rFonts w:ascii="Heuristica" w:eastAsiaTheme="minorEastAsia" w:hAnsi="Heuristica" w:cstheme="minorHAnsi" w:hint="default"/>
      </w:rPr>
    </w:lvl>
    <w:lvl w:ilvl="1" w:tplc="04090003" w:tentative="1">
      <w:start w:val="1"/>
      <w:numFmt w:val="bullet"/>
      <w:lvlText w:val="o"/>
      <w:lvlJc w:val="left"/>
      <w:pPr>
        <w:ind w:left="1840" w:hanging="360"/>
      </w:pPr>
      <w:rPr>
        <w:rFonts w:ascii="Courier New" w:hAnsi="Courier New" w:cs="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cs="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cs="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27" w15:restartNumberingAfterBreak="0">
    <w:nsid w:val="4C423BB5"/>
    <w:multiLevelType w:val="multilevel"/>
    <w:tmpl w:val="AFF264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E501984"/>
    <w:multiLevelType w:val="hybridMultilevel"/>
    <w:tmpl w:val="2BEC6AEA"/>
    <w:lvl w:ilvl="0" w:tplc="2A92A572">
      <w:start w:val="1"/>
      <w:numFmt w:val="lowerRoman"/>
      <w:lvlText w:val="(%1)"/>
      <w:lvlJc w:val="right"/>
      <w:pPr>
        <w:ind w:left="1252" w:hanging="360"/>
      </w:pPr>
      <w:rPr>
        <w:rFonts w:hint="default"/>
      </w:rPr>
    </w:lvl>
    <w:lvl w:ilvl="1" w:tplc="04180019" w:tentative="1">
      <w:start w:val="1"/>
      <w:numFmt w:val="lowerLetter"/>
      <w:lvlText w:val="%2."/>
      <w:lvlJc w:val="left"/>
      <w:pPr>
        <w:ind w:left="1972" w:hanging="360"/>
      </w:pPr>
    </w:lvl>
    <w:lvl w:ilvl="2" w:tplc="0418001B" w:tentative="1">
      <w:start w:val="1"/>
      <w:numFmt w:val="lowerRoman"/>
      <w:lvlText w:val="%3."/>
      <w:lvlJc w:val="right"/>
      <w:pPr>
        <w:ind w:left="2692" w:hanging="180"/>
      </w:pPr>
    </w:lvl>
    <w:lvl w:ilvl="3" w:tplc="0418000F" w:tentative="1">
      <w:start w:val="1"/>
      <w:numFmt w:val="decimal"/>
      <w:lvlText w:val="%4."/>
      <w:lvlJc w:val="left"/>
      <w:pPr>
        <w:ind w:left="3412" w:hanging="360"/>
      </w:pPr>
    </w:lvl>
    <w:lvl w:ilvl="4" w:tplc="04180019" w:tentative="1">
      <w:start w:val="1"/>
      <w:numFmt w:val="lowerLetter"/>
      <w:lvlText w:val="%5."/>
      <w:lvlJc w:val="left"/>
      <w:pPr>
        <w:ind w:left="4132" w:hanging="360"/>
      </w:pPr>
    </w:lvl>
    <w:lvl w:ilvl="5" w:tplc="0418001B" w:tentative="1">
      <w:start w:val="1"/>
      <w:numFmt w:val="lowerRoman"/>
      <w:lvlText w:val="%6."/>
      <w:lvlJc w:val="right"/>
      <w:pPr>
        <w:ind w:left="4852" w:hanging="180"/>
      </w:pPr>
    </w:lvl>
    <w:lvl w:ilvl="6" w:tplc="0418000F" w:tentative="1">
      <w:start w:val="1"/>
      <w:numFmt w:val="decimal"/>
      <w:lvlText w:val="%7."/>
      <w:lvlJc w:val="left"/>
      <w:pPr>
        <w:ind w:left="5572" w:hanging="360"/>
      </w:pPr>
    </w:lvl>
    <w:lvl w:ilvl="7" w:tplc="04180019" w:tentative="1">
      <w:start w:val="1"/>
      <w:numFmt w:val="lowerLetter"/>
      <w:lvlText w:val="%8."/>
      <w:lvlJc w:val="left"/>
      <w:pPr>
        <w:ind w:left="6292" w:hanging="360"/>
      </w:pPr>
    </w:lvl>
    <w:lvl w:ilvl="8" w:tplc="0418001B" w:tentative="1">
      <w:start w:val="1"/>
      <w:numFmt w:val="lowerRoman"/>
      <w:lvlText w:val="%9."/>
      <w:lvlJc w:val="right"/>
      <w:pPr>
        <w:ind w:left="7012" w:hanging="180"/>
      </w:pPr>
    </w:lvl>
  </w:abstractNum>
  <w:abstractNum w:abstractNumId="29" w15:restartNumberingAfterBreak="0">
    <w:nsid w:val="4F066094"/>
    <w:multiLevelType w:val="hybridMultilevel"/>
    <w:tmpl w:val="9C40AFC6"/>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69B330B"/>
    <w:multiLevelType w:val="hybridMultilevel"/>
    <w:tmpl w:val="4DA2919C"/>
    <w:lvl w:ilvl="0" w:tplc="FFFFFFFF">
      <w:start w:val="1"/>
      <w:numFmt w:val="lowerRoman"/>
      <w:lvlText w:val="%1."/>
      <w:lvlJc w:val="righ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57052E41"/>
    <w:multiLevelType w:val="multilevel"/>
    <w:tmpl w:val="AFF264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8D534AF"/>
    <w:multiLevelType w:val="multilevel"/>
    <w:tmpl w:val="AFF264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AD86216"/>
    <w:multiLevelType w:val="multilevel"/>
    <w:tmpl w:val="AFF264A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D1C3552"/>
    <w:multiLevelType w:val="hybridMultilevel"/>
    <w:tmpl w:val="914C8202"/>
    <w:lvl w:ilvl="0" w:tplc="0418001B">
      <w:start w:val="1"/>
      <w:numFmt w:val="lowerRoman"/>
      <w:lvlText w:val="%1."/>
      <w:lvlJc w:val="right"/>
      <w:pPr>
        <w:ind w:left="1800" w:hanging="360"/>
      </w:p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35" w15:restartNumberingAfterBreak="0">
    <w:nsid w:val="60590CCE"/>
    <w:multiLevelType w:val="multilevel"/>
    <w:tmpl w:val="AFF264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8E31B01"/>
    <w:multiLevelType w:val="hybridMultilevel"/>
    <w:tmpl w:val="94D07C12"/>
    <w:lvl w:ilvl="0" w:tplc="15FA6E94">
      <w:start w:val="1"/>
      <w:numFmt w:val="upperLetter"/>
      <w:lvlText w:val="%1."/>
      <w:lvlJc w:val="left"/>
      <w:pPr>
        <w:ind w:left="720" w:hanging="360"/>
      </w:pPr>
      <w:rPr>
        <w:rFonts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ADB325F"/>
    <w:multiLevelType w:val="hybridMultilevel"/>
    <w:tmpl w:val="B726DB50"/>
    <w:lvl w:ilvl="0" w:tplc="03B0B3B4">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CA7233B"/>
    <w:multiLevelType w:val="multilevel"/>
    <w:tmpl w:val="AEF462EC"/>
    <w:lvl w:ilvl="0">
      <w:start w:val="14"/>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D2E3E93"/>
    <w:multiLevelType w:val="multilevel"/>
    <w:tmpl w:val="AFF264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DE2C75"/>
    <w:multiLevelType w:val="multilevel"/>
    <w:tmpl w:val="F42A8EFE"/>
    <w:lvl w:ilvl="0">
      <w:start w:val="1"/>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5"/>
      <w:numFmt w:val="bullet"/>
      <w:lvlText w:val="-"/>
      <w:lvlJc w:val="left"/>
      <w:pPr>
        <w:ind w:left="360" w:hanging="360"/>
      </w:pPr>
      <w:rPr>
        <w:rFonts w:ascii="Heuristica" w:eastAsiaTheme="minorEastAsia" w:hAnsi="Heuristica" w:cstheme="minorHAnsi"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52E28F7"/>
    <w:multiLevelType w:val="multilevel"/>
    <w:tmpl w:val="AFF264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5616DE0"/>
    <w:multiLevelType w:val="hybridMultilevel"/>
    <w:tmpl w:val="0AEC4BDE"/>
    <w:lvl w:ilvl="0" w:tplc="9B082F28">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55790D"/>
    <w:multiLevelType w:val="multilevel"/>
    <w:tmpl w:val="AFF264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68106AD"/>
    <w:multiLevelType w:val="multilevel"/>
    <w:tmpl w:val="AFF264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8952B99"/>
    <w:multiLevelType w:val="multilevel"/>
    <w:tmpl w:val="AFF264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AA14A79"/>
    <w:multiLevelType w:val="hybridMultilevel"/>
    <w:tmpl w:val="0C1AB1CA"/>
    <w:lvl w:ilvl="0" w:tplc="C776B034">
      <w:start w:val="1"/>
      <w:numFmt w:val="bullet"/>
      <w:pStyle w:val="Norm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B27601C"/>
    <w:multiLevelType w:val="multilevel"/>
    <w:tmpl w:val="AFF264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C2A3146"/>
    <w:multiLevelType w:val="hybridMultilevel"/>
    <w:tmpl w:val="8C201C2C"/>
    <w:lvl w:ilvl="0" w:tplc="F0AA5A28">
      <w:start w:val="5"/>
      <w:numFmt w:val="bullet"/>
      <w:lvlText w:val="-"/>
      <w:lvlJc w:val="left"/>
      <w:pPr>
        <w:ind w:left="720" w:hanging="360"/>
      </w:pPr>
      <w:rPr>
        <w:rFonts w:ascii="Heuristica" w:eastAsiaTheme="minorEastAsia" w:hAnsi="Heuristica"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D463A81"/>
    <w:multiLevelType w:val="hybridMultilevel"/>
    <w:tmpl w:val="C57245D6"/>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7EE859B7"/>
    <w:multiLevelType w:val="multilevel"/>
    <w:tmpl w:val="AFF264A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44267207">
    <w:abstractNumId w:val="3"/>
  </w:num>
  <w:num w:numId="2" w16cid:durableId="1935898275">
    <w:abstractNumId w:val="42"/>
  </w:num>
  <w:num w:numId="3" w16cid:durableId="806824211">
    <w:abstractNumId w:val="46"/>
  </w:num>
  <w:num w:numId="4" w16cid:durableId="1073502762">
    <w:abstractNumId w:val="40"/>
  </w:num>
  <w:num w:numId="5" w16cid:durableId="1168398104">
    <w:abstractNumId w:val="48"/>
  </w:num>
  <w:num w:numId="6" w16cid:durableId="1340038459">
    <w:abstractNumId w:val="16"/>
  </w:num>
  <w:num w:numId="7" w16cid:durableId="1538616623">
    <w:abstractNumId w:val="36"/>
  </w:num>
  <w:num w:numId="8" w16cid:durableId="2127700610">
    <w:abstractNumId w:val="20"/>
  </w:num>
  <w:num w:numId="9" w16cid:durableId="1282152974">
    <w:abstractNumId w:val="26"/>
  </w:num>
  <w:num w:numId="10" w16cid:durableId="110325993">
    <w:abstractNumId w:val="44"/>
  </w:num>
  <w:num w:numId="11" w16cid:durableId="346492963">
    <w:abstractNumId w:val="17"/>
  </w:num>
  <w:num w:numId="12" w16cid:durableId="65424535">
    <w:abstractNumId w:val="37"/>
  </w:num>
  <w:num w:numId="13" w16cid:durableId="1143963104">
    <w:abstractNumId w:val="2"/>
  </w:num>
  <w:num w:numId="14" w16cid:durableId="1583027293">
    <w:abstractNumId w:val="49"/>
  </w:num>
  <w:num w:numId="15" w16cid:durableId="151798830">
    <w:abstractNumId w:val="31"/>
  </w:num>
  <w:num w:numId="16" w16cid:durableId="894851684">
    <w:abstractNumId w:val="33"/>
  </w:num>
  <w:num w:numId="17" w16cid:durableId="1276332989">
    <w:abstractNumId w:val="25"/>
  </w:num>
  <w:num w:numId="18" w16cid:durableId="273749405">
    <w:abstractNumId w:val="50"/>
  </w:num>
  <w:num w:numId="19" w16cid:durableId="787815716">
    <w:abstractNumId w:val="14"/>
  </w:num>
  <w:num w:numId="20" w16cid:durableId="1129860334">
    <w:abstractNumId w:val="13"/>
  </w:num>
  <w:num w:numId="21" w16cid:durableId="1666516795">
    <w:abstractNumId w:val="6"/>
  </w:num>
  <w:num w:numId="22" w16cid:durableId="1406566033">
    <w:abstractNumId w:val="29"/>
  </w:num>
  <w:num w:numId="23" w16cid:durableId="1514413472">
    <w:abstractNumId w:val="23"/>
  </w:num>
  <w:num w:numId="24" w16cid:durableId="494616330">
    <w:abstractNumId w:val="18"/>
  </w:num>
  <w:num w:numId="25" w16cid:durableId="275479991">
    <w:abstractNumId w:val="12"/>
  </w:num>
  <w:num w:numId="26" w16cid:durableId="1154296277">
    <w:abstractNumId w:val="47"/>
  </w:num>
  <w:num w:numId="27" w16cid:durableId="1041519907">
    <w:abstractNumId w:val="1"/>
  </w:num>
  <w:num w:numId="28" w16cid:durableId="203754790">
    <w:abstractNumId w:val="10"/>
  </w:num>
  <w:num w:numId="29" w16cid:durableId="960040274">
    <w:abstractNumId w:val="0"/>
  </w:num>
  <w:num w:numId="30" w16cid:durableId="1660113464">
    <w:abstractNumId w:val="39"/>
  </w:num>
  <w:num w:numId="31" w16cid:durableId="1769306578">
    <w:abstractNumId w:val="28"/>
  </w:num>
  <w:num w:numId="32" w16cid:durableId="1443920044">
    <w:abstractNumId w:val="22"/>
  </w:num>
  <w:num w:numId="33" w16cid:durableId="1989940783">
    <w:abstractNumId w:val="27"/>
  </w:num>
  <w:num w:numId="34" w16cid:durableId="1343123696">
    <w:abstractNumId w:val="11"/>
  </w:num>
  <w:num w:numId="35" w16cid:durableId="2023891394">
    <w:abstractNumId w:val="32"/>
  </w:num>
  <w:num w:numId="36" w16cid:durableId="532302930">
    <w:abstractNumId w:val="15"/>
  </w:num>
  <w:num w:numId="37" w16cid:durableId="262685162">
    <w:abstractNumId w:val="35"/>
  </w:num>
  <w:num w:numId="38" w16cid:durableId="1277448298">
    <w:abstractNumId w:val="9"/>
  </w:num>
  <w:num w:numId="39" w16cid:durableId="1634406062">
    <w:abstractNumId w:val="34"/>
  </w:num>
  <w:num w:numId="40" w16cid:durableId="718406163">
    <w:abstractNumId w:val="21"/>
  </w:num>
  <w:num w:numId="41" w16cid:durableId="656031844">
    <w:abstractNumId w:val="41"/>
  </w:num>
  <w:num w:numId="42" w16cid:durableId="1388383487">
    <w:abstractNumId w:val="19"/>
  </w:num>
  <w:num w:numId="43" w16cid:durableId="671109165">
    <w:abstractNumId w:val="38"/>
  </w:num>
  <w:num w:numId="44" w16cid:durableId="328873039">
    <w:abstractNumId w:val="8"/>
  </w:num>
  <w:num w:numId="45" w16cid:durableId="1502744632">
    <w:abstractNumId w:val="45"/>
  </w:num>
  <w:num w:numId="46" w16cid:durableId="408892952">
    <w:abstractNumId w:val="43"/>
  </w:num>
  <w:num w:numId="47" w16cid:durableId="1809325594">
    <w:abstractNumId w:val="16"/>
  </w:num>
  <w:num w:numId="48" w16cid:durableId="1581139659">
    <w:abstractNumId w:val="16"/>
  </w:num>
  <w:num w:numId="49" w16cid:durableId="2014453034">
    <w:abstractNumId w:val="4"/>
  </w:num>
  <w:num w:numId="50" w16cid:durableId="1173646233">
    <w:abstractNumId w:val="7"/>
  </w:num>
  <w:num w:numId="51" w16cid:durableId="302858932">
    <w:abstractNumId w:val="24"/>
  </w:num>
  <w:num w:numId="52" w16cid:durableId="540895916">
    <w:abstractNumId w:val="5"/>
  </w:num>
  <w:num w:numId="53" w16cid:durableId="17906589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77F5"/>
    <w:rsid w:val="00025397"/>
    <w:rsid w:val="001064CB"/>
    <w:rsid w:val="00127A30"/>
    <w:rsid w:val="001632D5"/>
    <w:rsid w:val="0019325C"/>
    <w:rsid w:val="00267246"/>
    <w:rsid w:val="002875AE"/>
    <w:rsid w:val="002D1E37"/>
    <w:rsid w:val="002F733A"/>
    <w:rsid w:val="002F78F7"/>
    <w:rsid w:val="00354D69"/>
    <w:rsid w:val="00396C10"/>
    <w:rsid w:val="003D578A"/>
    <w:rsid w:val="004015BD"/>
    <w:rsid w:val="004220C1"/>
    <w:rsid w:val="00430520"/>
    <w:rsid w:val="0043364E"/>
    <w:rsid w:val="00493CFA"/>
    <w:rsid w:val="004B559D"/>
    <w:rsid w:val="004F2164"/>
    <w:rsid w:val="0052219F"/>
    <w:rsid w:val="00573979"/>
    <w:rsid w:val="005973A3"/>
    <w:rsid w:val="005B0E27"/>
    <w:rsid w:val="005D4ABA"/>
    <w:rsid w:val="005F470D"/>
    <w:rsid w:val="006072CD"/>
    <w:rsid w:val="00643182"/>
    <w:rsid w:val="00652A93"/>
    <w:rsid w:val="006A7A30"/>
    <w:rsid w:val="006F0638"/>
    <w:rsid w:val="00735B0A"/>
    <w:rsid w:val="00745468"/>
    <w:rsid w:val="0077345D"/>
    <w:rsid w:val="007A664E"/>
    <w:rsid w:val="007C15BC"/>
    <w:rsid w:val="007D3AD6"/>
    <w:rsid w:val="007D457D"/>
    <w:rsid w:val="00823E2A"/>
    <w:rsid w:val="00846E68"/>
    <w:rsid w:val="008925DF"/>
    <w:rsid w:val="008D28B9"/>
    <w:rsid w:val="00933750"/>
    <w:rsid w:val="00966580"/>
    <w:rsid w:val="009D3700"/>
    <w:rsid w:val="009E7A81"/>
    <w:rsid w:val="00A07B9B"/>
    <w:rsid w:val="00A26939"/>
    <w:rsid w:val="00A2774F"/>
    <w:rsid w:val="00A31CBF"/>
    <w:rsid w:val="00AF6223"/>
    <w:rsid w:val="00B16168"/>
    <w:rsid w:val="00B36A73"/>
    <w:rsid w:val="00B56094"/>
    <w:rsid w:val="00B62DE5"/>
    <w:rsid w:val="00B8500B"/>
    <w:rsid w:val="00BB03A6"/>
    <w:rsid w:val="00BD535F"/>
    <w:rsid w:val="00BE6766"/>
    <w:rsid w:val="00C40A5A"/>
    <w:rsid w:val="00CA40B9"/>
    <w:rsid w:val="00CF369D"/>
    <w:rsid w:val="00D06734"/>
    <w:rsid w:val="00D15C12"/>
    <w:rsid w:val="00D90960"/>
    <w:rsid w:val="00DB6F30"/>
    <w:rsid w:val="00E110D2"/>
    <w:rsid w:val="00E364B6"/>
    <w:rsid w:val="00E86432"/>
    <w:rsid w:val="00EB1E47"/>
    <w:rsid w:val="00EB5A3D"/>
    <w:rsid w:val="00EB7C6C"/>
    <w:rsid w:val="00EC04B4"/>
    <w:rsid w:val="00F248EA"/>
    <w:rsid w:val="00F80C06"/>
    <w:rsid w:val="00F94074"/>
    <w:rsid w:val="00FA3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9C5D0"/>
  <w15:chartTrackingRefBased/>
  <w15:docId w15:val="{2A8AA85D-E270-4E4F-9BA3-DEE281F9B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autoRedefine/>
    <w:uiPriority w:val="2"/>
    <w:qFormat/>
    <w:rsid w:val="004015BD"/>
    <w:pPr>
      <w:keepNext/>
      <w:numPr>
        <w:numId w:val="6"/>
      </w:numPr>
      <w:tabs>
        <w:tab w:val="left" w:pos="1170"/>
        <w:tab w:val="left" w:pos="1260"/>
      </w:tabs>
      <w:spacing w:after="0" w:line="276" w:lineRule="auto"/>
      <w:ind w:left="312" w:right="28" w:hanging="284"/>
      <w:outlineLvl w:val="0"/>
    </w:pPr>
    <w:rPr>
      <w:rFonts w:ascii="Calibri" w:eastAsia="Times New Roman" w:hAnsi="Calibri" w:cs="Calibri"/>
      <w:b/>
      <w:noProof/>
      <w:kern w:val="0"/>
      <w:szCs w:val="26"/>
      <w:lang w:val="ro-RO"/>
      <w14:ligatures w14:val="none"/>
    </w:rPr>
  </w:style>
  <w:style w:type="paragraph" w:styleId="Heading2">
    <w:name w:val="heading 2"/>
    <w:basedOn w:val="Normal"/>
    <w:link w:val="Heading2Char"/>
    <w:autoRedefine/>
    <w:uiPriority w:val="2"/>
    <w:unhideWhenUsed/>
    <w:qFormat/>
    <w:rsid w:val="00846E68"/>
    <w:pPr>
      <w:keepNext/>
      <w:numPr>
        <w:ilvl w:val="1"/>
        <w:numId w:val="6"/>
      </w:numPr>
      <w:tabs>
        <w:tab w:val="left" w:pos="1440"/>
      </w:tabs>
      <w:spacing w:after="0" w:line="276" w:lineRule="auto"/>
      <w:ind w:left="720" w:right="28"/>
      <w:jc w:val="both"/>
      <w:outlineLvl w:val="1"/>
    </w:pPr>
    <w:rPr>
      <w:rFonts w:ascii="Calibri" w:eastAsia="Times New Roman" w:hAnsi="Calibri" w:cs="Calibri"/>
      <w:noProof/>
      <w:kern w:val="0"/>
      <w:szCs w:val="24"/>
      <w:lang w:val="ro-RO"/>
      <w14:ligatures w14:val="none"/>
    </w:rPr>
  </w:style>
  <w:style w:type="paragraph" w:styleId="Heading3">
    <w:name w:val="heading 3"/>
    <w:basedOn w:val="Heading2"/>
    <w:link w:val="Heading3Char"/>
    <w:uiPriority w:val="2"/>
    <w:unhideWhenUsed/>
    <w:qFormat/>
    <w:rsid w:val="00CF369D"/>
    <w:pPr>
      <w:numPr>
        <w:ilvl w:val="2"/>
      </w:numPr>
      <w:ind w:left="879" w:hanging="851"/>
      <w:outlineLvl w:val="2"/>
    </w:pPr>
    <w:rPr>
      <w:lang w:eastAsia="en-GB"/>
    </w:rPr>
  </w:style>
  <w:style w:type="paragraph" w:styleId="Heading4">
    <w:name w:val="heading 4"/>
    <w:basedOn w:val="Heading3"/>
    <w:link w:val="Heading4Char"/>
    <w:uiPriority w:val="2"/>
    <w:unhideWhenUsed/>
    <w:qFormat/>
    <w:rsid w:val="00430520"/>
    <w:pPr>
      <w:numPr>
        <w:ilvl w:val="3"/>
      </w:numPr>
      <w:outlineLvl w:val="3"/>
    </w:pPr>
  </w:style>
  <w:style w:type="paragraph" w:styleId="Heading5">
    <w:name w:val="heading 5"/>
    <w:basedOn w:val="Heading4"/>
    <w:next w:val="Normal"/>
    <w:link w:val="Heading5Char"/>
    <w:uiPriority w:val="2"/>
    <w:unhideWhenUsed/>
    <w:qFormat/>
    <w:rsid w:val="00430520"/>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Enevo List,body 2,List Paragraph1,Liste 1,List Paragraph2,Normal2,Forth level,* Numerotare,lp1,Heading x1,Bullet list,1st level - Bullet List Paragraph,Lettre d'introduction,Paragrafo elenco,List Paragraph11,Normal bullet 21,Bullet list1"/>
    <w:basedOn w:val="Normal"/>
    <w:link w:val="ListParagraphChar"/>
    <w:uiPriority w:val="1"/>
    <w:qFormat/>
    <w:rsid w:val="007C15BC"/>
    <w:pPr>
      <w:ind w:left="720"/>
      <w:contextualSpacing/>
    </w:pPr>
  </w:style>
  <w:style w:type="character" w:customStyle="1" w:styleId="ListParagraphChar">
    <w:name w:val="List Paragraph Char"/>
    <w:aliases w:val="Enevo List Char,body 2 Char,List Paragraph1 Char,Liste 1 Char,List Paragraph2 Char,Normal2 Char,Forth level Char,* Numerotare Char,lp1 Char,Heading x1 Char,Bullet list Char,1st level - Bullet List Paragraph Char,Paragrafo elenco Char"/>
    <w:basedOn w:val="DefaultParagraphFont"/>
    <w:link w:val="ListParagraph"/>
    <w:uiPriority w:val="34"/>
    <w:qFormat/>
    <w:rsid w:val="006A7A30"/>
  </w:style>
  <w:style w:type="paragraph" w:customStyle="1" w:styleId="NormalBullet">
    <w:name w:val="Normal Bullet"/>
    <w:basedOn w:val="Normal"/>
    <w:link w:val="NormalBulletChar"/>
    <w:qFormat/>
    <w:rsid w:val="00DB6F30"/>
    <w:pPr>
      <w:numPr>
        <w:numId w:val="3"/>
      </w:numPr>
      <w:autoSpaceDE w:val="0"/>
      <w:autoSpaceDN w:val="0"/>
      <w:adjustRightInd w:val="0"/>
      <w:spacing w:after="0" w:line="240" w:lineRule="auto"/>
    </w:pPr>
    <w:rPr>
      <w:rFonts w:ascii="Calibri" w:hAnsi="Calibri" w:cs="Calibri"/>
      <w:noProof/>
      <w:kern w:val="0"/>
      <w:lang w:val="ro-RO" w:eastAsia="en-GB"/>
      <w14:ligatures w14:val="none"/>
    </w:rPr>
  </w:style>
  <w:style w:type="character" w:customStyle="1" w:styleId="NormalBulletChar">
    <w:name w:val="Normal Bullet Char"/>
    <w:basedOn w:val="ListParagraphChar"/>
    <w:link w:val="NormalBullet"/>
    <w:rsid w:val="00DB6F30"/>
    <w:rPr>
      <w:rFonts w:ascii="Calibri" w:hAnsi="Calibri" w:cs="Calibri"/>
      <w:noProof/>
      <w:kern w:val="0"/>
      <w:lang w:val="ro-RO" w:eastAsia="en-GB"/>
      <w14:ligatures w14:val="none"/>
    </w:rPr>
  </w:style>
  <w:style w:type="character" w:styleId="CommentReference">
    <w:name w:val="annotation reference"/>
    <w:basedOn w:val="DefaultParagraphFont"/>
    <w:uiPriority w:val="99"/>
    <w:semiHidden/>
    <w:unhideWhenUsed/>
    <w:rsid w:val="00C40A5A"/>
    <w:rPr>
      <w:sz w:val="16"/>
      <w:szCs w:val="16"/>
    </w:rPr>
  </w:style>
  <w:style w:type="paragraph" w:styleId="CommentText">
    <w:name w:val="annotation text"/>
    <w:basedOn w:val="Normal"/>
    <w:link w:val="CommentTextChar"/>
    <w:uiPriority w:val="99"/>
    <w:unhideWhenUsed/>
    <w:rsid w:val="00C40A5A"/>
    <w:pPr>
      <w:spacing w:line="240" w:lineRule="auto"/>
    </w:pPr>
    <w:rPr>
      <w:sz w:val="20"/>
      <w:szCs w:val="20"/>
    </w:rPr>
  </w:style>
  <w:style w:type="character" w:customStyle="1" w:styleId="CommentTextChar">
    <w:name w:val="Comment Text Char"/>
    <w:basedOn w:val="DefaultParagraphFont"/>
    <w:link w:val="CommentText"/>
    <w:uiPriority w:val="99"/>
    <w:rsid w:val="00C40A5A"/>
    <w:rPr>
      <w:sz w:val="20"/>
      <w:szCs w:val="20"/>
    </w:rPr>
  </w:style>
  <w:style w:type="paragraph" w:styleId="CommentSubject">
    <w:name w:val="annotation subject"/>
    <w:basedOn w:val="CommentText"/>
    <w:next w:val="CommentText"/>
    <w:link w:val="CommentSubjectChar"/>
    <w:uiPriority w:val="99"/>
    <w:semiHidden/>
    <w:unhideWhenUsed/>
    <w:rsid w:val="00C40A5A"/>
    <w:rPr>
      <w:b/>
      <w:bCs/>
    </w:rPr>
  </w:style>
  <w:style w:type="character" w:customStyle="1" w:styleId="CommentSubjectChar">
    <w:name w:val="Comment Subject Char"/>
    <w:basedOn w:val="CommentTextChar"/>
    <w:link w:val="CommentSubject"/>
    <w:uiPriority w:val="99"/>
    <w:semiHidden/>
    <w:rsid w:val="00C40A5A"/>
    <w:rPr>
      <w:b/>
      <w:bCs/>
      <w:sz w:val="20"/>
      <w:szCs w:val="20"/>
    </w:rPr>
  </w:style>
  <w:style w:type="character" w:customStyle="1" w:styleId="Heading1Char">
    <w:name w:val="Heading 1 Char"/>
    <w:basedOn w:val="DefaultParagraphFont"/>
    <w:link w:val="Heading1"/>
    <w:uiPriority w:val="2"/>
    <w:rsid w:val="004015BD"/>
    <w:rPr>
      <w:rFonts w:ascii="Calibri" w:eastAsia="Times New Roman" w:hAnsi="Calibri" w:cs="Calibri"/>
      <w:b/>
      <w:noProof/>
      <w:kern w:val="0"/>
      <w:szCs w:val="26"/>
      <w:lang w:val="ro-RO"/>
      <w14:ligatures w14:val="none"/>
    </w:rPr>
  </w:style>
  <w:style w:type="character" w:customStyle="1" w:styleId="Heading2Char">
    <w:name w:val="Heading 2 Char"/>
    <w:basedOn w:val="DefaultParagraphFont"/>
    <w:link w:val="Heading2"/>
    <w:uiPriority w:val="2"/>
    <w:rsid w:val="00846E68"/>
    <w:rPr>
      <w:rFonts w:ascii="Calibri" w:eastAsia="Times New Roman" w:hAnsi="Calibri" w:cs="Calibri"/>
      <w:noProof/>
      <w:kern w:val="0"/>
      <w:szCs w:val="24"/>
      <w:lang w:val="ro-RO"/>
      <w14:ligatures w14:val="none"/>
    </w:rPr>
  </w:style>
  <w:style w:type="character" w:customStyle="1" w:styleId="Heading3Char">
    <w:name w:val="Heading 3 Char"/>
    <w:basedOn w:val="DefaultParagraphFont"/>
    <w:link w:val="Heading3"/>
    <w:uiPriority w:val="2"/>
    <w:rsid w:val="00CF369D"/>
    <w:rPr>
      <w:rFonts w:ascii="Calibri" w:eastAsia="Times New Roman" w:hAnsi="Calibri" w:cs="Calibri"/>
      <w:noProof/>
      <w:kern w:val="0"/>
      <w:szCs w:val="24"/>
      <w:lang w:val="ro-RO" w:eastAsia="en-GB"/>
      <w14:ligatures w14:val="none"/>
    </w:rPr>
  </w:style>
  <w:style w:type="character" w:customStyle="1" w:styleId="Heading4Char">
    <w:name w:val="Heading 4 Char"/>
    <w:basedOn w:val="DefaultParagraphFont"/>
    <w:link w:val="Heading4"/>
    <w:uiPriority w:val="2"/>
    <w:rsid w:val="00430520"/>
    <w:rPr>
      <w:rFonts w:ascii="Calibri" w:eastAsia="Times New Roman" w:hAnsi="Calibri" w:cs="Calibri"/>
      <w:b/>
      <w:noProof/>
      <w:color w:val="FFFFFF" w:themeColor="background1"/>
      <w:kern w:val="0"/>
      <w:sz w:val="24"/>
      <w:szCs w:val="24"/>
      <w:shd w:val="clear" w:color="auto" w:fill="4472C4" w:themeFill="accent1"/>
      <w:lang w:val="ro-RO" w:eastAsia="en-GB"/>
      <w14:ligatures w14:val="none"/>
    </w:rPr>
  </w:style>
  <w:style w:type="character" w:customStyle="1" w:styleId="Heading5Char">
    <w:name w:val="Heading 5 Char"/>
    <w:basedOn w:val="DefaultParagraphFont"/>
    <w:link w:val="Heading5"/>
    <w:uiPriority w:val="2"/>
    <w:rsid w:val="00430520"/>
    <w:rPr>
      <w:rFonts w:ascii="Calibri" w:eastAsia="Times New Roman" w:hAnsi="Calibri" w:cs="Calibri"/>
      <w:b/>
      <w:noProof/>
      <w:color w:val="FFFFFF" w:themeColor="background1"/>
      <w:kern w:val="0"/>
      <w:sz w:val="24"/>
      <w:szCs w:val="24"/>
      <w:shd w:val="clear" w:color="auto" w:fill="4472C4" w:themeFill="accent1"/>
      <w:lang w:val="ro-RO"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CCD7F2-008D-428B-9A52-4BB2F28E6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4768</Words>
  <Characters>27179</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BRH</dc:creator>
  <cp:keywords/>
  <dc:description/>
  <cp:lastModifiedBy>Bogdan Mihnea Nicolaescu</cp:lastModifiedBy>
  <cp:revision>9</cp:revision>
  <dcterms:created xsi:type="dcterms:W3CDTF">2023-08-10T14:05:00Z</dcterms:created>
  <dcterms:modified xsi:type="dcterms:W3CDTF">2023-08-14T11:30:00Z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591bc7ce-b814-4504-8d64-0ec46236a256</vt:lpwstr>
  </property>
</Properties>
</file>